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B87A" w14:textId="77777777" w:rsidR="0069726A" w:rsidRPr="00186735" w:rsidRDefault="0069726A" w:rsidP="0069726A">
      <w:pPr>
        <w:pStyle w:val="Heading1section"/>
      </w:pPr>
      <w:r w:rsidRPr="00186735">
        <w:t>Unit 7</w:t>
      </w:r>
    </w:p>
    <w:p w14:paraId="3AD0D70B" w14:textId="77777777" w:rsidR="000048E8" w:rsidRPr="00186735" w:rsidRDefault="4F8016BB" w:rsidP="114465AD">
      <w:pPr>
        <w:pStyle w:val="Heading1section"/>
        <w:spacing w:before="240"/>
        <w:rPr>
          <w:sz w:val="36"/>
          <w:szCs w:val="36"/>
        </w:rPr>
      </w:pPr>
      <w:r w:rsidRPr="114465AD">
        <w:rPr>
          <w:sz w:val="36"/>
          <w:szCs w:val="36"/>
        </w:rPr>
        <w:t>The role of community in the HVTN and at research sites</w:t>
      </w:r>
    </w:p>
    <w:p w14:paraId="672A6659" w14:textId="77777777" w:rsidR="000048E8" w:rsidRDefault="000048E8"/>
    <w:p w14:paraId="42490466" w14:textId="77777777" w:rsidR="000048E8" w:rsidRDefault="00C84286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5C3D18C" wp14:editId="07777777">
                <wp:simplePos x="0" y="0"/>
                <wp:positionH relativeFrom="column">
                  <wp:posOffset>363855</wp:posOffset>
                </wp:positionH>
                <wp:positionV relativeFrom="paragraph">
                  <wp:posOffset>63500</wp:posOffset>
                </wp:positionV>
                <wp:extent cx="4953000" cy="4652645"/>
                <wp:effectExtent l="0" t="0" r="0" b="0"/>
                <wp:wrapNone/>
                <wp:docPr id="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4652645"/>
                          <a:chOff x="2013" y="2570"/>
                          <a:chExt cx="7800" cy="7327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3" y="2570"/>
                            <a:ext cx="7800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7501D" w14:textId="77777777" w:rsidR="000048E8" w:rsidRDefault="000048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09" y="2960"/>
                            <a:ext cx="2340" cy="71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DC1FB" w14:textId="77777777" w:rsidR="000048E8" w:rsidRPr="00FD42F7" w:rsidRDefault="000048E8">
                              <w:pPr>
                                <w:pStyle w:val="BodyText"/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FD42F7">
                                <w:rPr>
                                  <w:rFonts w:ascii="Franklin Gothic Book" w:hAnsi="Franklin Gothic Book"/>
                                </w:rPr>
                                <w:t>H</w:t>
                              </w:r>
                              <w:r w:rsidR="00FD42F7" w:rsidRPr="00FD42F7">
                                <w:rPr>
                                  <w:rFonts w:ascii="Franklin Gothic Book" w:hAnsi="Franklin Gothic Book"/>
                                </w:rPr>
                                <w:t>VTN Community</w:t>
                              </w:r>
                              <w:r w:rsidRPr="00FD42F7">
                                <w:rPr>
                                  <w:rFonts w:ascii="Franklin Gothic Book" w:hAnsi="Franklin Gothic Book"/>
                                </w:rPr>
                                <w:t xml:space="preserve"> E</w:t>
                              </w:r>
                              <w:r w:rsidR="00FD42F7" w:rsidRPr="00FD42F7">
                                <w:rPr>
                                  <w:rFonts w:ascii="Franklin Gothic Book" w:hAnsi="Franklin Gothic Book"/>
                                </w:rPr>
                                <w:t>ngagement Unit</w:t>
                              </w:r>
                              <w:r w:rsidRPr="00FD42F7">
                                <w:rPr>
                                  <w:rFonts w:ascii="Franklin Gothic Book" w:hAnsi="Franklin Gothic Boo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7" y="5156"/>
                            <a:ext cx="195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2A73D" w14:textId="77777777" w:rsidR="000048E8" w:rsidRPr="00FD42F7" w:rsidRDefault="000048E8">
                              <w:pPr>
                                <w:pStyle w:val="Heading1"/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FD42F7">
                                <w:rPr>
                                  <w:rFonts w:ascii="Franklin Gothic Book" w:hAnsi="Franklin Gothic Book"/>
                                </w:rPr>
                                <w:t>Recruiters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79" y="5156"/>
                            <a:ext cx="195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829C3" w14:textId="77777777" w:rsidR="000048E8" w:rsidRPr="00FD42F7" w:rsidRDefault="000048E8" w:rsidP="00FD42F7">
                              <w:pPr>
                                <w:pStyle w:val="Heading1"/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FD42F7">
                                <w:rPr>
                                  <w:rFonts w:ascii="Franklin Gothic Book" w:hAnsi="Franklin Gothic Book"/>
                                </w:rPr>
                                <w:t>Educator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6819"/>
                            <a:ext cx="1560" cy="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0BB5F" w14:textId="77777777" w:rsidR="000048E8" w:rsidRPr="00FD42F7" w:rsidRDefault="000048E8" w:rsidP="00FD42F7">
                              <w:pPr>
                                <w:pStyle w:val="Heading1"/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FD42F7">
                                <w:rPr>
                                  <w:rFonts w:ascii="Franklin Gothic Book" w:hAnsi="Franklin Gothic Book"/>
                                </w:rPr>
                                <w:t>Global CAB Rep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38" y="6449"/>
                            <a:ext cx="1755" cy="1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5E346" w14:textId="77777777" w:rsidR="000048E8" w:rsidRPr="00FD42F7" w:rsidRDefault="000048E8" w:rsidP="00FD42F7">
                              <w:pPr>
                                <w:pStyle w:val="Heading1"/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FD42F7">
                                <w:rPr>
                                  <w:rFonts w:ascii="Franklin Gothic Book" w:hAnsi="Franklin Gothic Book"/>
                                </w:rPr>
                                <w:t>Community Advisory Board (CAB)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56" y="9036"/>
                            <a:ext cx="4485" cy="86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A85F2" w14:textId="4BF781B5" w:rsidR="00FD42F7" w:rsidRDefault="00815961" w:rsidP="00FD42F7">
                              <w:pPr>
                                <w:pStyle w:val="Heading2"/>
                                <w:rPr>
                                  <w:rFonts w:ascii="Franklin Gothic Book" w:hAnsi="Franklin Gothic Book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</w:rPr>
                                <w:t>Priority</w:t>
                              </w:r>
                              <w:r w:rsidR="00FD42F7">
                                <w:rPr>
                                  <w:rFonts w:ascii="Franklin Gothic Book" w:hAnsi="Franklin Gothic Book"/>
                                </w:rPr>
                                <w:t xml:space="preserve"> communities</w:t>
                              </w:r>
                              <w:r w:rsidR="00FD42F7" w:rsidRPr="00FD42F7">
                                <w:rPr>
                                  <w:rFonts w:ascii="Franklin Gothic Book" w:hAnsi="Franklin Gothic Book"/>
                                </w:rPr>
                                <w:t xml:space="preserve"> of the research site</w:t>
                              </w:r>
                              <w:r w:rsidR="00FD42F7">
                                <w:rPr>
                                  <w:rFonts w:ascii="Franklin Gothic Book" w:hAnsi="Franklin Gothic Book"/>
                                </w:rPr>
                                <w:t>:</w:t>
                              </w:r>
                            </w:p>
                            <w:p w14:paraId="020E07C9" w14:textId="77777777" w:rsidR="00FD42F7" w:rsidRPr="00FD42F7" w:rsidRDefault="00FD42F7" w:rsidP="00FD42F7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D42F7">
                                <w:rPr>
                                  <w:rFonts w:ascii="Franklin Gothic Book" w:hAnsi="Franklin Gothic Book"/>
                                </w:rPr>
                                <w:t>Individuals, community-based organizations, local government organizations, testing centers, etc.</w:t>
                              </w:r>
                            </w:p>
                            <w:p w14:paraId="5DAB6C7B" w14:textId="77777777" w:rsidR="000048E8" w:rsidRDefault="000048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156" y="7188"/>
                            <a:ext cx="58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1" y="7558"/>
                            <a:ext cx="780" cy="1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281" y="5526"/>
                            <a:ext cx="525" cy="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21" y="5341"/>
                            <a:ext cx="23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56" y="5526"/>
                            <a:ext cx="1365" cy="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776" y="5526"/>
                            <a:ext cx="2145" cy="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0" y="3678"/>
                            <a:ext cx="1791" cy="3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5526"/>
                            <a:ext cx="975" cy="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3156"/>
                            <a:ext cx="2340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6E309" w14:textId="77777777" w:rsidR="000048E8" w:rsidRPr="00FD42F7" w:rsidRDefault="00FD42F7">
                              <w:pPr>
                                <w:pStyle w:val="Heading3"/>
                                <w:rPr>
                                  <w:rFonts w:ascii="Franklin Gothic Book" w:hAnsi="Franklin Gothic Book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 w:val="0"/>
                                  <w:bCs w:val="0"/>
                                </w:rPr>
                                <w:t>Other site s</w:t>
                              </w:r>
                              <w:r w:rsidR="000048E8" w:rsidRPr="00FD42F7">
                                <w:rPr>
                                  <w:rFonts w:ascii="Franklin Gothic Book" w:hAnsi="Franklin Gothic Book"/>
                                  <w:b w:val="0"/>
                                  <w:bCs w:val="0"/>
                                </w:rPr>
                                <w:t>taff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31" y="3309"/>
                            <a:ext cx="273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" y="3678"/>
                            <a:ext cx="432" cy="1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3D18C" id="Group 51" o:spid="_x0000_s1026" style="position:absolute;margin-left:28.65pt;margin-top:5pt;width:390pt;height:366.35pt;z-index:251658752" coordorigin="2013,2570" coordsize="780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013;top:2570;width:7800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A37501D" w14:textId="77777777" w:rsidR="000048E8" w:rsidRDefault="000048E8"/>
                    </w:txbxContent>
                  </v:textbox>
                </v:shape>
                <v:shape id="Text Box 3" o:spid="_x0000_s1028" type="#_x0000_t202" style="position:absolute;left:2409;top:2960;width:2340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" fillcolor="silver">
                  <v:textbox>
                    <w:txbxContent>
                      <w:p w14:paraId="4E6DC1FB" w14:textId="77777777" w:rsidR="000048E8" w:rsidRPr="00FD42F7" w:rsidRDefault="000048E8">
                        <w:pPr>
                          <w:pStyle w:val="BodyText"/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FD42F7">
                          <w:rPr>
                            <w:rFonts w:ascii="Franklin Gothic Book" w:hAnsi="Franklin Gothic Book"/>
                          </w:rPr>
                          <w:t>H</w:t>
                        </w:r>
                        <w:r w:rsidR="00FD42F7" w:rsidRPr="00FD42F7">
                          <w:rPr>
                            <w:rFonts w:ascii="Franklin Gothic Book" w:hAnsi="Franklin Gothic Book"/>
                          </w:rPr>
                          <w:t>VTN Community</w:t>
                        </w:r>
                        <w:r w:rsidRPr="00FD42F7">
                          <w:rPr>
                            <w:rFonts w:ascii="Franklin Gothic Book" w:hAnsi="Franklin Gothic Book"/>
                          </w:rPr>
                          <w:t xml:space="preserve"> E</w:t>
                        </w:r>
                        <w:r w:rsidR="00FD42F7" w:rsidRPr="00FD42F7">
                          <w:rPr>
                            <w:rFonts w:ascii="Franklin Gothic Book" w:hAnsi="Franklin Gothic Book"/>
                          </w:rPr>
                          <w:t>ngagement Unit</w:t>
                        </w:r>
                        <w:r w:rsidRPr="00FD42F7">
                          <w:rPr>
                            <w:rFonts w:ascii="Franklin Gothic Book" w:hAnsi="Franklin Gothic Book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29" type="#_x0000_t202" style="position:absolute;left:3147;top:5156;width:195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0AF2A73D" w14:textId="77777777" w:rsidR="000048E8" w:rsidRPr="00FD42F7" w:rsidRDefault="000048E8">
                        <w:pPr>
                          <w:pStyle w:val="Heading1"/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FD42F7">
                          <w:rPr>
                            <w:rFonts w:ascii="Franklin Gothic Book" w:hAnsi="Franklin Gothic Book"/>
                          </w:rPr>
                          <w:t>Recruiters</w:t>
                        </w:r>
                      </w:p>
                    </w:txbxContent>
                  </v:textbox>
                </v:shape>
                <v:shape id="Text Box 5" o:spid="_x0000_s1030" type="#_x0000_t202" style="position:absolute;left:7479;top:5156;width:195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72D829C3" w14:textId="77777777" w:rsidR="000048E8" w:rsidRPr="00FD42F7" w:rsidRDefault="000048E8" w:rsidP="00FD42F7">
                        <w:pPr>
                          <w:pStyle w:val="Heading1"/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FD42F7">
                          <w:rPr>
                            <w:rFonts w:ascii="Franklin Gothic Book" w:hAnsi="Franklin Gothic Book"/>
                          </w:rPr>
                          <w:t>Educator</w:t>
                        </w:r>
                      </w:p>
                    </w:txbxContent>
                  </v:textbox>
                </v:shape>
                <v:shape id="Text Box 6" o:spid="_x0000_s1031" type="#_x0000_t202" style="position:absolute;left:4605;top:6819;width:1560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2950BB5F" w14:textId="77777777" w:rsidR="000048E8" w:rsidRPr="00FD42F7" w:rsidRDefault="000048E8" w:rsidP="00FD42F7">
                        <w:pPr>
                          <w:pStyle w:val="Heading1"/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FD42F7">
                          <w:rPr>
                            <w:rFonts w:ascii="Franklin Gothic Book" w:hAnsi="Franklin Gothic Book"/>
                          </w:rPr>
                          <w:t>Global CAB Rep</w:t>
                        </w:r>
                      </w:p>
                    </w:txbxContent>
                  </v:textbox>
                </v:shape>
                <v:shape id="Text Box 7" o:spid="_x0000_s1032" type="#_x0000_t202" style="position:absolute;left:6738;top:6449;width:1755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4E95E346" w14:textId="77777777" w:rsidR="000048E8" w:rsidRPr="00FD42F7" w:rsidRDefault="000048E8" w:rsidP="00FD42F7">
                        <w:pPr>
                          <w:pStyle w:val="Heading1"/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FD42F7">
                          <w:rPr>
                            <w:rFonts w:ascii="Franklin Gothic Book" w:hAnsi="Franklin Gothic Book"/>
                          </w:rPr>
                          <w:t>Community Advisory Board (CAB)</w:t>
                        </w:r>
                      </w:p>
                    </w:txbxContent>
                  </v:textbox>
                </v:shape>
                <v:shape id="Text Box 8" o:spid="_x0000_s1033" type="#_x0000_t202" style="position:absolute;left:4056;top:9036;width:4485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" fillcolor="silver">
                  <v:textbox>
                    <w:txbxContent>
                      <w:p w14:paraId="4BEA85F2" w14:textId="4BF781B5" w:rsidR="00FD42F7" w:rsidRDefault="00815961" w:rsidP="00FD42F7">
                        <w:pPr>
                          <w:pStyle w:val="Heading2"/>
                          <w:rPr>
                            <w:rFonts w:ascii="Franklin Gothic Book" w:hAnsi="Franklin Gothic Book"/>
                          </w:rPr>
                        </w:pPr>
                        <w:r>
                          <w:rPr>
                            <w:rFonts w:ascii="Franklin Gothic Book" w:hAnsi="Franklin Gothic Book"/>
                          </w:rPr>
                          <w:t>Priority</w:t>
                        </w:r>
                        <w:r w:rsidR="00FD42F7">
                          <w:rPr>
                            <w:rFonts w:ascii="Franklin Gothic Book" w:hAnsi="Franklin Gothic Book"/>
                          </w:rPr>
                          <w:t xml:space="preserve"> communities</w:t>
                        </w:r>
                        <w:r w:rsidR="00FD42F7" w:rsidRPr="00FD42F7">
                          <w:rPr>
                            <w:rFonts w:ascii="Franklin Gothic Book" w:hAnsi="Franklin Gothic Book"/>
                          </w:rPr>
                          <w:t xml:space="preserve"> of the research site</w:t>
                        </w:r>
                        <w:r w:rsidR="00FD42F7">
                          <w:rPr>
                            <w:rFonts w:ascii="Franklin Gothic Book" w:hAnsi="Franklin Gothic Book"/>
                          </w:rPr>
                          <w:t>:</w:t>
                        </w:r>
                      </w:p>
                      <w:p w14:paraId="020E07C9" w14:textId="77777777" w:rsidR="00FD42F7" w:rsidRPr="00FD42F7" w:rsidRDefault="00FD42F7" w:rsidP="00FD42F7">
                        <w:pPr>
                          <w:rPr>
                            <w:rFonts w:ascii="Franklin Gothic Book" w:hAnsi="Franklin Gothic Book"/>
                          </w:rPr>
                        </w:pPr>
                        <w:r w:rsidRPr="00FD42F7">
                          <w:rPr>
                            <w:rFonts w:ascii="Franklin Gothic Book" w:hAnsi="Franklin Gothic Book"/>
                          </w:rPr>
                          <w:t>Individuals, community-based organizations, local government organizations, testing centers, etc.</w:t>
                        </w:r>
                      </w:p>
                      <w:p w14:paraId="5DAB6C7B" w14:textId="77777777" w:rsidR="000048E8" w:rsidRDefault="000048E8"/>
                    </w:txbxContent>
                  </v:textbox>
                </v:shape>
                <v:line id="Line 10" o:spid="_x0000_s1034" style="position:absolute;flip:x;visibility:visible;mso-wrap-style:square" from="6156,7188" to="6741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">
                  <v:stroke startarrow="classic" endarrow="classic"/>
                </v:line>
                <v:line id="Line 11" o:spid="_x0000_s1035" style="position:absolute;flip:x;visibility:visible;mso-wrap-style:square" from="6501,7558" to="7281,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">
                  <v:stroke startarrow="classic" endarrow="classic"/>
                </v:line>
                <v:line id="Line 12" o:spid="_x0000_s1036" style="position:absolute;flip:x;visibility:visible;mso-wrap-style:square" from="7281,5526" to="7806,6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">
                  <v:stroke startarrow="classic" endarrow="classic"/>
                </v:line>
                <v:line id="Line 13" o:spid="_x0000_s1037" style="position:absolute;visibility:visible;mso-wrap-style:square" from="5121,5341" to="7461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">
                  <v:stroke startarrow="classic" endarrow="classic"/>
                </v:line>
                <v:line id="Line 14" o:spid="_x0000_s1038" style="position:absolute;visibility:visible;mso-wrap-style:square" from="3756,5526" to="5121,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">
                  <v:stroke startarrow="classic" endarrow="classic"/>
                </v:line>
                <v:line id="Line 15" o:spid="_x0000_s1039" style="position:absolute;visibility:visible;mso-wrap-style:square" from="4776,5526" to="6921,6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">
                  <v:stroke dashstyle="1 1" startarrow="classic" endarrow="classic"/>
                </v:line>
                <v:line id="Line 17" o:spid="_x0000_s1040" style="position:absolute;flip:x y;visibility:visible;mso-wrap-style:square" from="3840,3678" to="5631,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">
                  <v:stroke startarrow="classic" endarrow="classic"/>
                </v:line>
                <v:line id="Line 18" o:spid="_x0000_s1041" style="position:absolute;flip:x;visibility:visible;mso-wrap-style:square" from="8106,5526" to="9081,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">
                  <v:stroke startarrow="classic" endarrow="classic"/>
                </v:line>
                <v:shape id="Text Box 37" o:spid="_x0000_s1042" type="#_x0000_t202" style="position:absolute;left:7473;top:3156;width:2340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4BC6E309" w14:textId="77777777" w:rsidR="000048E8" w:rsidRPr="00FD42F7" w:rsidRDefault="00FD42F7">
                        <w:pPr>
                          <w:pStyle w:val="Heading3"/>
                          <w:rPr>
                            <w:rFonts w:ascii="Franklin Gothic Book" w:hAnsi="Franklin Gothic Book"/>
                            <w:b w:val="0"/>
                            <w:bCs w:val="0"/>
                          </w:rPr>
                        </w:pPr>
                        <w:r>
                          <w:rPr>
                            <w:rFonts w:ascii="Franklin Gothic Book" w:hAnsi="Franklin Gothic Book"/>
                            <w:b w:val="0"/>
                            <w:bCs w:val="0"/>
                          </w:rPr>
                          <w:t>Other site s</w:t>
                        </w:r>
                        <w:r w:rsidR="000048E8" w:rsidRPr="00FD42F7">
                          <w:rPr>
                            <w:rFonts w:ascii="Franklin Gothic Book" w:hAnsi="Franklin Gothic Book"/>
                            <w:b w:val="0"/>
                            <w:bCs w:val="0"/>
                          </w:rPr>
                          <w:t>taff</w:t>
                        </w:r>
                      </w:p>
                    </w:txbxContent>
                  </v:textbox>
                </v:shape>
                <v:line id="Line 40" o:spid="_x0000_s1043" style="position:absolute;flip:y;visibility:visible;mso-wrap-style:square" from="4731,3309" to="7461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">
                  <v:stroke startarrow="classic" endarrow="classic"/>
                </v:line>
                <v:line id="Line 41" o:spid="_x0000_s1044" style="position:absolute;flip:x;visibility:visible;mso-wrap-style:square" from="8181,3678" to="8613,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" strokeweight="1pt">
                  <v:stroke startarrow="classic" endarrow="classic"/>
                </v:line>
              </v:group>
            </w:pict>
          </mc:Fallback>
        </mc:AlternateContent>
      </w:r>
    </w:p>
    <w:p w14:paraId="5A39BBE3" w14:textId="77777777" w:rsidR="000048E8" w:rsidRDefault="000048E8"/>
    <w:p w14:paraId="41C8F396" w14:textId="77777777" w:rsidR="000048E8" w:rsidRDefault="000048E8"/>
    <w:p w14:paraId="72A3D3EC" w14:textId="77777777" w:rsidR="000048E8" w:rsidRDefault="000048E8"/>
    <w:p w14:paraId="416681E4" w14:textId="77777777" w:rsidR="000048E8" w:rsidRDefault="00C8428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C5E192" wp14:editId="07777777">
                <wp:simplePos x="0" y="0"/>
                <wp:positionH relativeFrom="column">
                  <wp:posOffset>2133600</wp:posOffset>
                </wp:positionH>
                <wp:positionV relativeFrom="paragraph">
                  <wp:posOffset>71120</wp:posOffset>
                </wp:positionV>
                <wp:extent cx="1689735" cy="1020445"/>
                <wp:effectExtent l="0" t="0" r="0" b="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9735" cy="1020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DFA7928">
              <v:line id="Line 43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8pt,5.6pt" to="301.05pt,85.95pt" w14:anchorId="6CE3F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">
                <v:stroke startarrow="classic" endarrow="classic"/>
              </v:line>
            </w:pict>
          </mc:Fallback>
        </mc:AlternateContent>
      </w:r>
    </w:p>
    <w:p w14:paraId="654C5C36" w14:textId="77777777" w:rsidR="000048E8" w:rsidRDefault="00C8428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8C0583" wp14:editId="07777777">
                <wp:simplePos x="0" y="0"/>
                <wp:positionH relativeFrom="column">
                  <wp:posOffset>1917700</wp:posOffset>
                </wp:positionH>
                <wp:positionV relativeFrom="paragraph">
                  <wp:posOffset>6985</wp:posOffset>
                </wp:positionV>
                <wp:extent cx="2124710" cy="956310"/>
                <wp:effectExtent l="0" t="0" r="0" b="0"/>
                <wp:wrapNone/>
                <wp:docPr id="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710" cy="956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87E1983">
              <v:line id="Line 50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51pt,.55pt" to="318.3pt,75.85pt" w14:anchorId="1632E0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">
                <v:stroke startarrow="classic"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1301CC" wp14:editId="07777777">
                <wp:simplePos x="0" y="0"/>
                <wp:positionH relativeFrom="column">
                  <wp:posOffset>1249680</wp:posOffset>
                </wp:positionH>
                <wp:positionV relativeFrom="paragraph">
                  <wp:posOffset>55245</wp:posOffset>
                </wp:positionV>
                <wp:extent cx="0" cy="908050"/>
                <wp:effectExtent l="0" t="0" r="0" b="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60BF3AF">
              <v:line id="Line 49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98.4pt,4.35pt" to="98.4pt,75.85pt" w14:anchorId="0A0CB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">
                <v:stroke startarrow="classic"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0391D4" wp14:editId="07777777">
                <wp:simplePos x="0" y="0"/>
                <wp:positionH relativeFrom="column">
                  <wp:posOffset>4431030</wp:posOffset>
                </wp:positionH>
                <wp:positionV relativeFrom="paragraph">
                  <wp:posOffset>37465</wp:posOffset>
                </wp:positionV>
                <wp:extent cx="552450" cy="3364230"/>
                <wp:effectExtent l="0" t="0" r="0" b="0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3364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9C9775C">
              <v:line id="Line 45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8.9pt,2.95pt" to="392.4pt,267.85pt" w14:anchorId="47C7C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">
                <v:stroke dashstyle="1 1" startarrow="classic"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B2258" wp14:editId="07777777">
                <wp:simplePos x="0" y="0"/>
                <wp:positionH relativeFrom="column">
                  <wp:posOffset>4236720</wp:posOffset>
                </wp:positionH>
                <wp:positionV relativeFrom="paragraph">
                  <wp:posOffset>37465</wp:posOffset>
                </wp:positionV>
                <wp:extent cx="318135" cy="1759585"/>
                <wp:effectExtent l="0" t="0" r="0" b="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135" cy="1759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478C9B3">
              <v:line id="Line 4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33.6pt,2.95pt" to="358.65pt,141.5pt" w14:anchorId="0A889A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">
                <v:stroke dashstyle="1 1" startarrow="classic"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CAFB9D" wp14:editId="07777777">
                <wp:simplePos x="0" y="0"/>
                <wp:positionH relativeFrom="column">
                  <wp:posOffset>1661160</wp:posOffset>
                </wp:positionH>
                <wp:positionV relativeFrom="paragraph">
                  <wp:posOffset>37465</wp:posOffset>
                </wp:positionV>
                <wp:extent cx="2381250" cy="93853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938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E902C5C">
              <v:line id="Line 4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0.8pt,2.95pt" to="318.3pt,76.85pt" w14:anchorId="395C6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">
                <v:stroke startarrow="classic" endarrow="classic"/>
              </v:line>
            </w:pict>
          </mc:Fallback>
        </mc:AlternateContent>
      </w:r>
    </w:p>
    <w:p w14:paraId="0D0B940D" w14:textId="77777777" w:rsidR="000048E8" w:rsidRDefault="000048E8"/>
    <w:p w14:paraId="0E27B00A" w14:textId="77777777" w:rsidR="000048E8" w:rsidRDefault="000048E8"/>
    <w:p w14:paraId="60061E4C" w14:textId="77777777" w:rsidR="000048E8" w:rsidRDefault="000048E8"/>
    <w:p w14:paraId="44EAFD9C" w14:textId="77777777" w:rsidR="000048E8" w:rsidRDefault="000048E8"/>
    <w:p w14:paraId="4B94D5A5" w14:textId="77777777" w:rsidR="000048E8" w:rsidRDefault="000048E8"/>
    <w:p w14:paraId="3DEEC669" w14:textId="77777777" w:rsidR="000048E8" w:rsidRDefault="000048E8"/>
    <w:p w14:paraId="3656B9AB" w14:textId="77777777" w:rsidR="000048E8" w:rsidRDefault="000048E8"/>
    <w:p w14:paraId="45FB0818" w14:textId="77777777" w:rsidR="000048E8" w:rsidRDefault="000048E8"/>
    <w:p w14:paraId="049F31CB" w14:textId="77777777" w:rsidR="000048E8" w:rsidRDefault="000048E8"/>
    <w:p w14:paraId="53128261" w14:textId="77777777" w:rsidR="000048E8" w:rsidRDefault="000048E8"/>
    <w:p w14:paraId="62486C05" w14:textId="77777777" w:rsidR="000048E8" w:rsidRDefault="000048E8"/>
    <w:p w14:paraId="4101652C" w14:textId="77777777" w:rsidR="000048E8" w:rsidRDefault="000048E8"/>
    <w:p w14:paraId="4B99056E" w14:textId="77777777" w:rsidR="000048E8" w:rsidRDefault="000048E8"/>
    <w:p w14:paraId="1299C43A" w14:textId="77777777" w:rsidR="000048E8" w:rsidRDefault="000048E8"/>
    <w:p w14:paraId="4DDBEF00" w14:textId="77777777" w:rsidR="000048E8" w:rsidRDefault="000048E8"/>
    <w:p w14:paraId="3461D779" w14:textId="77777777" w:rsidR="000048E8" w:rsidRDefault="000048E8"/>
    <w:p w14:paraId="3CF2D8B6" w14:textId="77777777" w:rsidR="000048E8" w:rsidRDefault="000048E8"/>
    <w:p w14:paraId="0FB78278" w14:textId="77777777" w:rsidR="000048E8" w:rsidRDefault="000048E8"/>
    <w:p w14:paraId="1FC39945" w14:textId="77777777" w:rsidR="000048E8" w:rsidRDefault="000048E8"/>
    <w:p w14:paraId="0562CB0E" w14:textId="77777777" w:rsidR="000048E8" w:rsidRDefault="000048E8">
      <w:pPr>
        <w:rPr>
          <w:b/>
          <w:bCs/>
          <w:sz w:val="24"/>
        </w:rPr>
      </w:pPr>
    </w:p>
    <w:p w14:paraId="34CE0A41" w14:textId="77777777" w:rsidR="000048E8" w:rsidRDefault="000048E8"/>
    <w:p w14:paraId="62EBF3C5" w14:textId="77777777" w:rsidR="000048E8" w:rsidRDefault="000048E8">
      <w:pPr>
        <w:pStyle w:val="Heading1"/>
        <w:rPr>
          <w:b/>
          <w:bCs/>
        </w:rPr>
      </w:pPr>
    </w:p>
    <w:p w14:paraId="6D98A12B" w14:textId="77777777" w:rsidR="000048E8" w:rsidRDefault="000048E8">
      <w:pPr>
        <w:pStyle w:val="Heading1"/>
        <w:rPr>
          <w:b/>
          <w:bCs/>
        </w:rPr>
      </w:pPr>
    </w:p>
    <w:p w14:paraId="2946DB82" w14:textId="77777777" w:rsidR="000048E8" w:rsidRDefault="000048E8">
      <w:pPr>
        <w:pStyle w:val="Heading1"/>
        <w:rPr>
          <w:b/>
          <w:bCs/>
        </w:rPr>
      </w:pPr>
    </w:p>
    <w:p w14:paraId="5997CC1D" w14:textId="77777777" w:rsidR="000048E8" w:rsidRDefault="000048E8">
      <w:pPr>
        <w:pStyle w:val="Heading1"/>
        <w:rPr>
          <w:b/>
          <w:bCs/>
        </w:rPr>
      </w:pPr>
    </w:p>
    <w:p w14:paraId="110FFD37" w14:textId="77777777" w:rsidR="008E524D" w:rsidRDefault="008E524D">
      <w:pPr>
        <w:pStyle w:val="Heading1"/>
        <w:rPr>
          <w:b/>
          <w:bCs/>
        </w:rPr>
      </w:pPr>
    </w:p>
    <w:p w14:paraId="6B699379" w14:textId="77777777" w:rsidR="00B51E9C" w:rsidRDefault="00B51E9C">
      <w:pPr>
        <w:pStyle w:val="Heading1"/>
        <w:rPr>
          <w:rFonts w:ascii="Franklin Gothic Book" w:hAnsi="Franklin Gothic Book"/>
          <w:b/>
          <w:bCs/>
        </w:rPr>
      </w:pPr>
    </w:p>
    <w:p w14:paraId="0BDB7DDA" w14:textId="77777777" w:rsidR="000048E8" w:rsidRPr="00FD42F7" w:rsidRDefault="00B51E9C">
      <w:pPr>
        <w:pStyle w:val="Heading1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  <w:b/>
          <w:bCs/>
        </w:rPr>
        <w:t>Community e</w:t>
      </w:r>
      <w:r w:rsidR="000048E8" w:rsidRPr="00FD42F7">
        <w:rPr>
          <w:rFonts w:ascii="Franklin Gothic Book" w:hAnsi="Franklin Gothic Book"/>
          <w:b/>
          <w:bCs/>
        </w:rPr>
        <w:t>ducator –</w:t>
      </w:r>
      <w:r w:rsidR="001F6FC0" w:rsidRPr="00FD42F7">
        <w:rPr>
          <w:rFonts w:ascii="Franklin Gothic Book" w:hAnsi="Franklin Gothic Book"/>
          <w:b/>
          <w:bCs/>
        </w:rPr>
        <w:t xml:space="preserve"> </w:t>
      </w:r>
      <w:r w:rsidR="001F6FC0" w:rsidRPr="00FD42F7">
        <w:rPr>
          <w:rFonts w:ascii="Franklin Gothic Book" w:hAnsi="Franklin Gothic Book"/>
          <w:i/>
          <w:iCs/>
        </w:rPr>
        <w:t>Staff (</w:t>
      </w:r>
      <w:r w:rsidR="000048E8" w:rsidRPr="00FD42F7">
        <w:rPr>
          <w:rFonts w:ascii="Franklin Gothic Book" w:hAnsi="Franklin Gothic Book"/>
          <w:i/>
          <w:iCs/>
        </w:rPr>
        <w:t>preferably 100%)</w:t>
      </w:r>
    </w:p>
    <w:p w14:paraId="56C8FBE1" w14:textId="77777777" w:rsidR="000048E8" w:rsidRPr="00FD42F7" w:rsidRDefault="00AA7E1C">
      <w:pPr>
        <w:numPr>
          <w:ilvl w:val="0"/>
          <w:numId w:val="1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Conditions the e</w:t>
      </w:r>
      <w:r w:rsidR="00FD42F7">
        <w:rPr>
          <w:rFonts w:ascii="Franklin Gothic Book" w:hAnsi="Franklin Gothic Book"/>
          <w:sz w:val="24"/>
        </w:rPr>
        <w:t>nvironment</w:t>
      </w:r>
      <w:r w:rsidR="000048E8" w:rsidRPr="00FD42F7">
        <w:rPr>
          <w:rFonts w:ascii="Franklin Gothic Book" w:hAnsi="Franklin Gothic Book"/>
          <w:sz w:val="24"/>
        </w:rPr>
        <w:t xml:space="preserve"> around issues pertain</w:t>
      </w:r>
      <w:r w:rsidR="00C34B0B" w:rsidRPr="00FD42F7">
        <w:rPr>
          <w:rFonts w:ascii="Franklin Gothic Book" w:hAnsi="Franklin Gothic Book"/>
          <w:sz w:val="24"/>
        </w:rPr>
        <w:t>ing to HIV vaccines, research, c</w:t>
      </w:r>
      <w:r w:rsidR="000048E8" w:rsidRPr="00FD42F7">
        <w:rPr>
          <w:rFonts w:ascii="Franklin Gothic Book" w:hAnsi="Franklin Gothic Book"/>
          <w:sz w:val="24"/>
        </w:rPr>
        <w:t>linical trials, HVTN global network, etc…</w:t>
      </w:r>
    </w:p>
    <w:p w14:paraId="66EE170D" w14:textId="77777777" w:rsidR="000048E8" w:rsidRPr="00FD42F7" w:rsidRDefault="00C34B0B">
      <w:pPr>
        <w:numPr>
          <w:ilvl w:val="0"/>
          <w:numId w:val="1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Initially d</w:t>
      </w:r>
      <w:r w:rsidR="000048E8" w:rsidRPr="00FD42F7">
        <w:rPr>
          <w:rFonts w:ascii="Franklin Gothic Book" w:hAnsi="Franklin Gothic Book"/>
          <w:sz w:val="24"/>
        </w:rPr>
        <w:t>evelops and continues to support CAB</w:t>
      </w:r>
    </w:p>
    <w:p w14:paraId="036050A3" w14:textId="77777777" w:rsidR="000048E8" w:rsidRPr="00FD42F7" w:rsidRDefault="00C34B0B">
      <w:pPr>
        <w:numPr>
          <w:ilvl w:val="0"/>
          <w:numId w:val="1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Develops and o</w:t>
      </w:r>
      <w:r w:rsidR="00FD42F7">
        <w:rPr>
          <w:rFonts w:ascii="Franklin Gothic Book" w:hAnsi="Franklin Gothic Book"/>
          <w:sz w:val="24"/>
        </w:rPr>
        <w:t>versees community engagement</w:t>
      </w:r>
      <w:r w:rsidR="001F6FC0" w:rsidRPr="00FD42F7">
        <w:rPr>
          <w:rFonts w:ascii="Franklin Gothic Book" w:hAnsi="Franklin Gothic Book"/>
          <w:sz w:val="24"/>
        </w:rPr>
        <w:t xml:space="preserve"> p</w:t>
      </w:r>
      <w:r w:rsidR="000048E8" w:rsidRPr="00FD42F7">
        <w:rPr>
          <w:rFonts w:ascii="Franklin Gothic Book" w:hAnsi="Franklin Gothic Book"/>
          <w:sz w:val="24"/>
        </w:rPr>
        <w:t>lan</w:t>
      </w:r>
    </w:p>
    <w:p w14:paraId="5313D6B4" w14:textId="77777777" w:rsidR="000048E8" w:rsidRPr="00FD42F7" w:rsidRDefault="00C34B0B">
      <w:pPr>
        <w:numPr>
          <w:ilvl w:val="0"/>
          <w:numId w:val="1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Develops education m</w:t>
      </w:r>
      <w:r w:rsidR="000048E8" w:rsidRPr="00FD42F7">
        <w:rPr>
          <w:rFonts w:ascii="Franklin Gothic Book" w:hAnsi="Franklin Gothic Book"/>
          <w:sz w:val="24"/>
        </w:rPr>
        <w:t>aterials</w:t>
      </w:r>
    </w:p>
    <w:p w14:paraId="239A6852" w14:textId="77777777" w:rsidR="000048E8" w:rsidRPr="00FD42F7" w:rsidRDefault="001F6FC0">
      <w:pPr>
        <w:numPr>
          <w:ilvl w:val="0"/>
          <w:numId w:val="1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 xml:space="preserve">Is the liaison between CAB and </w:t>
      </w:r>
      <w:r w:rsidR="00667520">
        <w:rPr>
          <w:rFonts w:ascii="Franklin Gothic Book" w:hAnsi="Franklin Gothic Book"/>
          <w:sz w:val="24"/>
        </w:rPr>
        <w:t xml:space="preserve">the </w:t>
      </w:r>
      <w:r w:rsidRPr="00FD42F7">
        <w:rPr>
          <w:rFonts w:ascii="Franklin Gothic Book" w:hAnsi="Franklin Gothic Book"/>
          <w:sz w:val="24"/>
        </w:rPr>
        <w:t>community to</w:t>
      </w:r>
      <w:r w:rsidR="00667520">
        <w:rPr>
          <w:rFonts w:ascii="Franklin Gothic Book" w:hAnsi="Franklin Gothic Book"/>
          <w:sz w:val="24"/>
        </w:rPr>
        <w:t xml:space="preserve"> the</w:t>
      </w:r>
      <w:r w:rsidRPr="00FD42F7">
        <w:rPr>
          <w:rFonts w:ascii="Franklin Gothic Book" w:hAnsi="Franklin Gothic Book"/>
          <w:sz w:val="24"/>
        </w:rPr>
        <w:t xml:space="preserve"> s</w:t>
      </w:r>
      <w:r w:rsidR="000048E8" w:rsidRPr="00FD42F7">
        <w:rPr>
          <w:rFonts w:ascii="Franklin Gothic Book" w:hAnsi="Franklin Gothic Book"/>
          <w:sz w:val="24"/>
        </w:rPr>
        <w:t>ite</w:t>
      </w:r>
    </w:p>
    <w:p w14:paraId="0BF0F864" w14:textId="77777777" w:rsidR="000048E8" w:rsidRPr="00FD42F7" w:rsidRDefault="00C34B0B">
      <w:pPr>
        <w:numPr>
          <w:ilvl w:val="0"/>
          <w:numId w:val="1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Participates in</w:t>
      </w:r>
      <w:r w:rsidR="000E4ECA">
        <w:rPr>
          <w:rFonts w:ascii="Franklin Gothic Book" w:hAnsi="Franklin Gothic Book"/>
          <w:sz w:val="24"/>
        </w:rPr>
        <w:t xml:space="preserve"> the HVTN’s</w:t>
      </w:r>
      <w:r w:rsidRPr="00FD42F7">
        <w:rPr>
          <w:rFonts w:ascii="Franklin Gothic Book" w:hAnsi="Franklin Gothic Book"/>
          <w:sz w:val="24"/>
        </w:rPr>
        <w:t xml:space="preserve"> </w:t>
      </w:r>
      <w:r w:rsidR="00667520">
        <w:rPr>
          <w:rFonts w:ascii="Franklin Gothic Book" w:hAnsi="Franklin Gothic Book"/>
          <w:sz w:val="24"/>
        </w:rPr>
        <w:t>bi-</w:t>
      </w:r>
      <w:r w:rsidRPr="00FD42F7">
        <w:rPr>
          <w:rFonts w:ascii="Franklin Gothic Book" w:hAnsi="Franklin Gothic Book"/>
          <w:sz w:val="24"/>
        </w:rPr>
        <w:t>m</w:t>
      </w:r>
      <w:r w:rsidR="000048E8" w:rsidRPr="00FD42F7">
        <w:rPr>
          <w:rFonts w:ascii="Franklin Gothic Book" w:hAnsi="Franklin Gothic Book"/>
          <w:sz w:val="24"/>
        </w:rPr>
        <w:t>on</w:t>
      </w:r>
      <w:r w:rsidR="001F6FC0" w:rsidRPr="00FD42F7">
        <w:rPr>
          <w:rFonts w:ascii="Franklin Gothic Book" w:hAnsi="Franklin Gothic Book"/>
          <w:sz w:val="24"/>
        </w:rPr>
        <w:t>thly community e</w:t>
      </w:r>
      <w:r w:rsidR="00A837AA" w:rsidRPr="00FD42F7">
        <w:rPr>
          <w:rFonts w:ascii="Franklin Gothic Book" w:hAnsi="Franklin Gothic Book"/>
          <w:sz w:val="24"/>
        </w:rPr>
        <w:t>ducator conference c</w:t>
      </w:r>
      <w:r w:rsidR="000048E8" w:rsidRPr="00FD42F7">
        <w:rPr>
          <w:rFonts w:ascii="Franklin Gothic Book" w:hAnsi="Franklin Gothic Book"/>
          <w:sz w:val="24"/>
        </w:rPr>
        <w:t>alls</w:t>
      </w:r>
    </w:p>
    <w:p w14:paraId="6D845251" w14:textId="77777777" w:rsidR="000048E8" w:rsidRPr="00FD42F7" w:rsidRDefault="000048E8">
      <w:pPr>
        <w:numPr>
          <w:ilvl w:val="0"/>
          <w:numId w:val="1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Builds relationships with other HIV/AIDS organizations</w:t>
      </w:r>
    </w:p>
    <w:p w14:paraId="15D795AE" w14:textId="77777777" w:rsidR="000048E8" w:rsidRPr="00FD42F7" w:rsidRDefault="000048E8">
      <w:pPr>
        <w:numPr>
          <w:ilvl w:val="0"/>
          <w:numId w:val="1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Tra</w:t>
      </w:r>
      <w:r w:rsidR="000E4ECA">
        <w:rPr>
          <w:rFonts w:ascii="Franklin Gothic Book" w:hAnsi="Franklin Gothic Book"/>
          <w:sz w:val="24"/>
        </w:rPr>
        <w:t xml:space="preserve">vels to HVTN conferences </w:t>
      </w:r>
    </w:p>
    <w:p w14:paraId="3FE9F23F" w14:textId="77777777" w:rsidR="000048E8" w:rsidRPr="00FD42F7" w:rsidRDefault="000048E8">
      <w:pPr>
        <w:pStyle w:val="Heading3"/>
        <w:jc w:val="left"/>
        <w:rPr>
          <w:rFonts w:ascii="Franklin Gothic Book" w:hAnsi="Franklin Gothic Book"/>
        </w:rPr>
      </w:pPr>
    </w:p>
    <w:p w14:paraId="187F1663" w14:textId="77777777" w:rsidR="000048E8" w:rsidRPr="00FD42F7" w:rsidRDefault="000048E8">
      <w:pPr>
        <w:pStyle w:val="Heading3"/>
        <w:jc w:val="left"/>
        <w:rPr>
          <w:rFonts w:ascii="Franklin Gothic Book" w:hAnsi="Franklin Gothic Book"/>
          <w:b w:val="0"/>
          <w:bCs w:val="0"/>
          <w:i/>
          <w:iCs/>
        </w:rPr>
      </w:pPr>
      <w:r w:rsidRPr="00FD42F7">
        <w:rPr>
          <w:rFonts w:ascii="Franklin Gothic Book" w:hAnsi="Franklin Gothic Book"/>
        </w:rPr>
        <w:t xml:space="preserve">Recruiter </w:t>
      </w:r>
      <w:r w:rsidRPr="00FD42F7">
        <w:rPr>
          <w:rFonts w:ascii="Franklin Gothic Book" w:hAnsi="Franklin Gothic Book"/>
          <w:b w:val="0"/>
          <w:bCs w:val="0"/>
          <w:i/>
          <w:iCs/>
        </w:rPr>
        <w:t>– Staff (% time varies by size of trial)</w:t>
      </w:r>
    </w:p>
    <w:p w14:paraId="3C224131" w14:textId="77777777" w:rsidR="000048E8" w:rsidRPr="00FD42F7" w:rsidRDefault="000048E8">
      <w:pPr>
        <w:numPr>
          <w:ilvl w:val="0"/>
          <w:numId w:val="2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Directly recruits trial participants</w:t>
      </w:r>
    </w:p>
    <w:p w14:paraId="51DE486D" w14:textId="77777777" w:rsidR="000048E8" w:rsidRPr="00FD42F7" w:rsidRDefault="000048E8">
      <w:pPr>
        <w:numPr>
          <w:ilvl w:val="0"/>
          <w:numId w:val="2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Helps with retention through follow up and other strategies</w:t>
      </w:r>
    </w:p>
    <w:p w14:paraId="77BE21EB" w14:textId="77777777" w:rsidR="000048E8" w:rsidRPr="00FD42F7" w:rsidRDefault="00A837AA">
      <w:pPr>
        <w:numPr>
          <w:ilvl w:val="0"/>
          <w:numId w:val="2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lastRenderedPageBreak/>
        <w:t>Helps design and implement r</w:t>
      </w:r>
      <w:r w:rsidR="000048E8" w:rsidRPr="00FD42F7">
        <w:rPr>
          <w:rFonts w:ascii="Franklin Gothic Book" w:hAnsi="Franklin Gothic Book"/>
          <w:sz w:val="24"/>
        </w:rPr>
        <w:t xml:space="preserve">ecruitment and </w:t>
      </w:r>
      <w:r w:rsidRPr="00FD42F7">
        <w:rPr>
          <w:rFonts w:ascii="Franklin Gothic Book" w:hAnsi="Franklin Gothic Book"/>
          <w:sz w:val="24"/>
        </w:rPr>
        <w:t>retention p</w:t>
      </w:r>
      <w:r w:rsidR="000048E8" w:rsidRPr="00FD42F7">
        <w:rPr>
          <w:rFonts w:ascii="Franklin Gothic Book" w:hAnsi="Franklin Gothic Book"/>
          <w:sz w:val="24"/>
        </w:rPr>
        <w:t>lan</w:t>
      </w:r>
    </w:p>
    <w:p w14:paraId="361DB793" w14:textId="77777777" w:rsidR="000048E8" w:rsidRPr="00FD42F7" w:rsidRDefault="001F6FC0">
      <w:pPr>
        <w:numPr>
          <w:ilvl w:val="0"/>
          <w:numId w:val="2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Develops r</w:t>
      </w:r>
      <w:r w:rsidR="000048E8" w:rsidRPr="00FD42F7">
        <w:rPr>
          <w:rFonts w:ascii="Franklin Gothic Book" w:hAnsi="Franklin Gothic Book"/>
          <w:sz w:val="24"/>
        </w:rPr>
        <w:t>ecruitment materials</w:t>
      </w:r>
    </w:p>
    <w:p w14:paraId="0F8EEE19" w14:textId="77777777" w:rsidR="000048E8" w:rsidRPr="00FD42F7" w:rsidRDefault="000048E8">
      <w:pPr>
        <w:numPr>
          <w:ilvl w:val="0"/>
          <w:numId w:val="2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Works with CAB to help address and improve recruitment plan</w:t>
      </w:r>
    </w:p>
    <w:p w14:paraId="2EE6C17F" w14:textId="77777777" w:rsidR="000048E8" w:rsidRDefault="000048E8">
      <w:pPr>
        <w:numPr>
          <w:ilvl w:val="0"/>
          <w:numId w:val="2"/>
        </w:numPr>
        <w:rPr>
          <w:rFonts w:ascii="Franklin Gothic Book" w:hAnsi="Franklin Gothic Book"/>
          <w:sz w:val="24"/>
        </w:rPr>
      </w:pPr>
      <w:r w:rsidRPr="00FD42F7">
        <w:rPr>
          <w:rFonts w:ascii="Franklin Gothic Book" w:hAnsi="Franklin Gothic Book"/>
          <w:sz w:val="24"/>
        </w:rPr>
        <w:t>Works with educator to stay informed about HIV vaccines landscape.</w:t>
      </w:r>
    </w:p>
    <w:p w14:paraId="52D4826B" w14:textId="77777777" w:rsidR="000E4ECA" w:rsidRDefault="000E4ECA">
      <w:pPr>
        <w:numPr>
          <w:ilvl w:val="0"/>
          <w:numId w:val="2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May participate on the HVTN’s bi-</w:t>
      </w:r>
      <w:r w:rsidRPr="00FD42F7">
        <w:rPr>
          <w:rFonts w:ascii="Franklin Gothic Book" w:hAnsi="Franklin Gothic Book"/>
          <w:sz w:val="24"/>
        </w:rPr>
        <w:t>monthly community educator conference calls</w:t>
      </w:r>
    </w:p>
    <w:p w14:paraId="0128285A" w14:textId="77777777" w:rsidR="000E4ECA" w:rsidRPr="00FD42F7" w:rsidRDefault="000E4ECA">
      <w:pPr>
        <w:numPr>
          <w:ilvl w:val="0"/>
          <w:numId w:val="2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May attend HVTN conferences</w:t>
      </w:r>
    </w:p>
    <w:p w14:paraId="1F72F646" w14:textId="77777777" w:rsidR="000048E8" w:rsidRPr="00FD42F7" w:rsidRDefault="000048E8">
      <w:pPr>
        <w:rPr>
          <w:rFonts w:ascii="Franklin Gothic Book" w:hAnsi="Franklin Gothic Book"/>
        </w:rPr>
      </w:pPr>
    </w:p>
    <w:p w14:paraId="4DB6875C" w14:textId="77777777" w:rsidR="000048E8" w:rsidRPr="00FD42F7" w:rsidRDefault="000048E8">
      <w:pPr>
        <w:rPr>
          <w:rFonts w:ascii="Franklin Gothic Book" w:hAnsi="Franklin Gothic Book"/>
          <w:i/>
          <w:iCs/>
          <w:sz w:val="24"/>
        </w:rPr>
      </w:pPr>
      <w:r w:rsidRPr="00FD42F7">
        <w:rPr>
          <w:rFonts w:ascii="Franklin Gothic Book" w:hAnsi="Franklin Gothic Book"/>
          <w:b/>
          <w:bCs/>
          <w:sz w:val="24"/>
        </w:rPr>
        <w:t>Community Advisory Board (CAB)</w:t>
      </w:r>
      <w:r w:rsidR="001F6FC0" w:rsidRPr="00FD42F7">
        <w:rPr>
          <w:rFonts w:ascii="Franklin Gothic Book" w:hAnsi="Franklin Gothic Book"/>
          <w:iCs/>
          <w:sz w:val="24"/>
        </w:rPr>
        <w:t xml:space="preserve"> – </w:t>
      </w:r>
      <w:r w:rsidR="001F6FC0" w:rsidRPr="00FD42F7">
        <w:rPr>
          <w:rFonts w:ascii="Franklin Gothic Book" w:hAnsi="Franklin Gothic Book"/>
          <w:i/>
          <w:iCs/>
          <w:sz w:val="24"/>
        </w:rPr>
        <w:t xml:space="preserve">Volunteer </w:t>
      </w:r>
    </w:p>
    <w:p w14:paraId="5B2A9B7E" w14:textId="77777777" w:rsidR="000048E8" w:rsidRPr="00FD42F7" w:rsidRDefault="000048E8">
      <w:pPr>
        <w:numPr>
          <w:ilvl w:val="0"/>
          <w:numId w:val="3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Acts as the “voice of the community”</w:t>
      </w:r>
    </w:p>
    <w:p w14:paraId="716A3678" w14:textId="77777777" w:rsidR="000048E8" w:rsidRPr="00FD42F7" w:rsidRDefault="001F6FC0">
      <w:pPr>
        <w:numPr>
          <w:ilvl w:val="0"/>
          <w:numId w:val="3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Liaison between site and c</w:t>
      </w:r>
      <w:r w:rsidR="000048E8" w:rsidRPr="00FD42F7">
        <w:rPr>
          <w:rFonts w:ascii="Franklin Gothic Book" w:hAnsi="Franklin Gothic Book"/>
          <w:sz w:val="24"/>
        </w:rPr>
        <w:t>ommunity</w:t>
      </w:r>
    </w:p>
    <w:p w14:paraId="3B34E1BD" w14:textId="77777777" w:rsidR="000048E8" w:rsidRPr="00FD42F7" w:rsidRDefault="00C34B0B">
      <w:pPr>
        <w:numPr>
          <w:ilvl w:val="0"/>
          <w:numId w:val="3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Discusses issues around informed consent, protocol development, ethics, confidentiality of p</w:t>
      </w:r>
      <w:r w:rsidR="000048E8" w:rsidRPr="00FD42F7">
        <w:rPr>
          <w:rFonts w:ascii="Franklin Gothic Book" w:hAnsi="Franklin Gothic Book"/>
          <w:sz w:val="24"/>
        </w:rPr>
        <w:t>articipant, etc…</w:t>
      </w:r>
    </w:p>
    <w:p w14:paraId="0A9E6105" w14:textId="77777777" w:rsidR="000048E8" w:rsidRPr="00FD42F7" w:rsidRDefault="000048E8">
      <w:pPr>
        <w:numPr>
          <w:ilvl w:val="0"/>
          <w:numId w:val="3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May volunteer to be on HVTN working groups and protocol teams</w:t>
      </w:r>
    </w:p>
    <w:p w14:paraId="3EBFFE8E" w14:textId="77777777" w:rsidR="00DB07BA" w:rsidRPr="00FD42F7" w:rsidRDefault="00DB07BA">
      <w:pPr>
        <w:numPr>
          <w:ilvl w:val="0"/>
          <w:numId w:val="3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Give</w:t>
      </w:r>
      <w:r w:rsidR="002E0A96">
        <w:rPr>
          <w:rFonts w:ascii="Franklin Gothic Book" w:hAnsi="Franklin Gothic Book"/>
          <w:sz w:val="24"/>
        </w:rPr>
        <w:t xml:space="preserve">s input on issues such as </w:t>
      </w:r>
      <w:r w:rsidRPr="00FD42F7">
        <w:rPr>
          <w:rFonts w:ascii="Franklin Gothic Book" w:hAnsi="Franklin Gothic Book"/>
          <w:sz w:val="24"/>
        </w:rPr>
        <w:t>site materials</w:t>
      </w:r>
      <w:r w:rsidR="002E0A96">
        <w:rPr>
          <w:rFonts w:ascii="Franklin Gothic Book" w:hAnsi="Franklin Gothic Book"/>
          <w:sz w:val="24"/>
        </w:rPr>
        <w:t>, recruitment and retention strategies, participant welfare.</w:t>
      </w:r>
    </w:p>
    <w:p w14:paraId="08CE6F91" w14:textId="77777777" w:rsidR="000048E8" w:rsidRPr="00FD42F7" w:rsidRDefault="000048E8">
      <w:pPr>
        <w:rPr>
          <w:rFonts w:ascii="Franklin Gothic Book" w:hAnsi="Franklin Gothic Book"/>
          <w:b/>
          <w:bCs/>
          <w:sz w:val="24"/>
        </w:rPr>
      </w:pPr>
    </w:p>
    <w:p w14:paraId="6C3F7F6E" w14:textId="77777777" w:rsidR="000048E8" w:rsidRPr="00FD42F7" w:rsidRDefault="000048E8">
      <w:pPr>
        <w:rPr>
          <w:rFonts w:ascii="Franklin Gothic Book" w:hAnsi="Franklin Gothic Book"/>
          <w:i/>
          <w:iCs/>
          <w:sz w:val="24"/>
        </w:rPr>
      </w:pPr>
      <w:r w:rsidRPr="00FD42F7">
        <w:rPr>
          <w:rFonts w:ascii="Franklin Gothic Book" w:hAnsi="Franklin Gothic Book"/>
          <w:b/>
          <w:bCs/>
          <w:sz w:val="24"/>
        </w:rPr>
        <w:t>G</w:t>
      </w:r>
      <w:r w:rsidR="00B51E9C">
        <w:rPr>
          <w:rFonts w:ascii="Franklin Gothic Book" w:hAnsi="Franklin Gothic Book"/>
          <w:b/>
          <w:bCs/>
          <w:sz w:val="24"/>
        </w:rPr>
        <w:t>lobal CAB r</w:t>
      </w:r>
      <w:r w:rsidRPr="00FD42F7">
        <w:rPr>
          <w:rFonts w:ascii="Franklin Gothic Book" w:hAnsi="Franklin Gothic Book"/>
          <w:b/>
          <w:bCs/>
          <w:sz w:val="24"/>
        </w:rPr>
        <w:t>epresentative</w:t>
      </w:r>
      <w:r w:rsidR="001F6FC0" w:rsidRPr="00FD42F7">
        <w:rPr>
          <w:rFonts w:ascii="Franklin Gothic Book" w:hAnsi="Franklin Gothic Book"/>
          <w:b/>
          <w:bCs/>
          <w:sz w:val="24"/>
        </w:rPr>
        <w:t xml:space="preserve"> – </w:t>
      </w:r>
      <w:r w:rsidR="001F6FC0" w:rsidRPr="00FD42F7">
        <w:rPr>
          <w:rFonts w:ascii="Franklin Gothic Book" w:hAnsi="Franklin Gothic Book"/>
          <w:bCs/>
          <w:i/>
          <w:sz w:val="24"/>
        </w:rPr>
        <w:t>Volunteer</w:t>
      </w:r>
    </w:p>
    <w:p w14:paraId="09977F84" w14:textId="77777777" w:rsidR="000048E8" w:rsidRPr="00FD42F7" w:rsidRDefault="002E0A96">
      <w:pPr>
        <w:numPr>
          <w:ilvl w:val="0"/>
          <w:numId w:val="4"/>
        </w:numPr>
        <w:rPr>
          <w:rFonts w:ascii="Franklin Gothic Book" w:hAnsi="Franklin Gothic Book"/>
          <w:b/>
          <w:bCs/>
          <w:sz w:val="24"/>
        </w:rPr>
      </w:pPr>
      <w:r>
        <w:rPr>
          <w:rFonts w:ascii="Franklin Gothic Book" w:hAnsi="Franklin Gothic Book"/>
          <w:sz w:val="24"/>
        </w:rPr>
        <w:t>Represents the site’s</w:t>
      </w:r>
      <w:r w:rsidR="000048E8" w:rsidRPr="00FD42F7">
        <w:rPr>
          <w:rFonts w:ascii="Franklin Gothic Book" w:hAnsi="Franklin Gothic Book"/>
          <w:sz w:val="24"/>
        </w:rPr>
        <w:t xml:space="preserve"> CAB</w:t>
      </w:r>
      <w:r>
        <w:rPr>
          <w:rFonts w:ascii="Franklin Gothic Book" w:hAnsi="Franklin Gothic Book"/>
          <w:sz w:val="24"/>
        </w:rPr>
        <w:t xml:space="preserve"> to the network</w:t>
      </w:r>
    </w:p>
    <w:p w14:paraId="55DDDA2E" w14:textId="77777777" w:rsidR="000048E8" w:rsidRPr="00FD42F7" w:rsidRDefault="000048E8">
      <w:pPr>
        <w:numPr>
          <w:ilvl w:val="0"/>
          <w:numId w:val="4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 xml:space="preserve">Participates on </w:t>
      </w:r>
      <w:r w:rsidR="002E0A96">
        <w:rPr>
          <w:rFonts w:ascii="Franklin Gothic Book" w:hAnsi="Franklin Gothic Book"/>
          <w:sz w:val="24"/>
        </w:rPr>
        <w:t xml:space="preserve">bi- </w:t>
      </w:r>
      <w:r w:rsidRPr="00FD42F7">
        <w:rPr>
          <w:rFonts w:ascii="Franklin Gothic Book" w:hAnsi="Franklin Gothic Book"/>
          <w:sz w:val="24"/>
        </w:rPr>
        <w:t>monthly conference calls with other GCAB reps from around the world</w:t>
      </w:r>
    </w:p>
    <w:p w14:paraId="7F9C2831" w14:textId="77777777" w:rsidR="000048E8" w:rsidRPr="00FD42F7" w:rsidRDefault="000048E8">
      <w:pPr>
        <w:numPr>
          <w:ilvl w:val="0"/>
          <w:numId w:val="4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Informs CAB of issues discussed by GCAB group as well as brings issues from local CAB to Global group</w:t>
      </w:r>
    </w:p>
    <w:p w14:paraId="2B65EC48" w14:textId="77777777" w:rsidR="000048E8" w:rsidRPr="00FD42F7" w:rsidRDefault="000048E8">
      <w:pPr>
        <w:numPr>
          <w:ilvl w:val="0"/>
          <w:numId w:val="4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 xml:space="preserve">Travels to HVTN </w:t>
      </w:r>
      <w:r w:rsidR="002E0A96">
        <w:rPr>
          <w:rFonts w:ascii="Franklin Gothic Book" w:hAnsi="Franklin Gothic Book"/>
          <w:sz w:val="24"/>
        </w:rPr>
        <w:t>conferences or alternates with other CAB members</w:t>
      </w:r>
    </w:p>
    <w:p w14:paraId="61CDCEAD" w14:textId="77777777" w:rsidR="000048E8" w:rsidRPr="00FD42F7" w:rsidRDefault="000048E8">
      <w:pPr>
        <w:rPr>
          <w:rFonts w:ascii="Franklin Gothic Book" w:hAnsi="Franklin Gothic Book"/>
        </w:rPr>
      </w:pPr>
    </w:p>
    <w:p w14:paraId="3730A22E" w14:textId="77777777" w:rsidR="000048E8" w:rsidRPr="00FD42F7" w:rsidRDefault="002E0A96">
      <w:pPr>
        <w:pStyle w:val="Heading4"/>
        <w:rPr>
          <w:rFonts w:ascii="Franklin Gothic Book" w:hAnsi="Franklin Gothic Book"/>
        </w:rPr>
      </w:pPr>
      <w:r>
        <w:rPr>
          <w:rFonts w:ascii="Franklin Gothic Book" w:hAnsi="Franklin Gothic Book"/>
        </w:rPr>
        <w:t>Other site s</w:t>
      </w:r>
      <w:r w:rsidR="000048E8" w:rsidRPr="00FD42F7">
        <w:rPr>
          <w:rFonts w:ascii="Franklin Gothic Book" w:hAnsi="Franklin Gothic Book"/>
        </w:rPr>
        <w:t>taff</w:t>
      </w:r>
      <w:r w:rsidR="00B51E9C">
        <w:rPr>
          <w:rFonts w:ascii="Franklin Gothic Book" w:hAnsi="Franklin Gothic Book"/>
        </w:rPr>
        <w:t xml:space="preserve"> - </w:t>
      </w:r>
      <w:r w:rsidR="00B51E9C" w:rsidRPr="00FD42F7">
        <w:rPr>
          <w:rFonts w:ascii="Franklin Gothic Book" w:hAnsi="Franklin Gothic Book"/>
          <w:b w:val="0"/>
          <w:bCs w:val="0"/>
          <w:i/>
          <w:iCs/>
        </w:rPr>
        <w:t>Staff</w:t>
      </w:r>
      <w:r w:rsidR="00B51E9C">
        <w:rPr>
          <w:rFonts w:ascii="Franklin Gothic Book" w:hAnsi="Franklin Gothic Book"/>
          <w:b w:val="0"/>
          <w:bCs w:val="0"/>
          <w:i/>
          <w:iCs/>
        </w:rPr>
        <w:t xml:space="preserve"> (% time varies by role at site</w:t>
      </w:r>
      <w:r w:rsidR="00B51E9C" w:rsidRPr="00FD42F7">
        <w:rPr>
          <w:rFonts w:ascii="Franklin Gothic Book" w:hAnsi="Franklin Gothic Book"/>
          <w:b w:val="0"/>
          <w:bCs w:val="0"/>
          <w:i/>
          <w:iCs/>
        </w:rPr>
        <w:t>)</w:t>
      </w:r>
    </w:p>
    <w:p w14:paraId="6FCDF2EF" w14:textId="77777777" w:rsidR="000048E8" w:rsidRPr="00FD42F7" w:rsidRDefault="000048E8">
      <w:pPr>
        <w:numPr>
          <w:ilvl w:val="0"/>
          <w:numId w:val="6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Give input into and support community education plan, recruitment plan</w:t>
      </w:r>
    </w:p>
    <w:p w14:paraId="211597D1" w14:textId="77777777" w:rsidR="000048E8" w:rsidRPr="00FD42F7" w:rsidRDefault="000048E8">
      <w:pPr>
        <w:numPr>
          <w:ilvl w:val="0"/>
          <w:numId w:val="6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Give input into community education and recruitment materials</w:t>
      </w:r>
    </w:p>
    <w:p w14:paraId="6886759F" w14:textId="77777777" w:rsidR="000048E8" w:rsidRPr="00FD42F7" w:rsidRDefault="000048E8">
      <w:pPr>
        <w:numPr>
          <w:ilvl w:val="0"/>
          <w:numId w:val="6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Attend CAB meetings when requested by CAB</w:t>
      </w:r>
    </w:p>
    <w:p w14:paraId="2C3011E2" w14:textId="77777777" w:rsidR="000048E8" w:rsidRPr="00FD42F7" w:rsidRDefault="000048E8">
      <w:pPr>
        <w:numPr>
          <w:ilvl w:val="0"/>
          <w:numId w:val="6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Educate CAB on different aspects of clinical trials</w:t>
      </w:r>
    </w:p>
    <w:p w14:paraId="0CA648B2" w14:textId="77777777" w:rsidR="000048E8" w:rsidRPr="00FD42F7" w:rsidRDefault="000048E8">
      <w:pPr>
        <w:numPr>
          <w:ilvl w:val="0"/>
          <w:numId w:val="6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 xml:space="preserve">Use CAB </w:t>
      </w:r>
      <w:r w:rsidR="001F6FC0" w:rsidRPr="00FD42F7">
        <w:rPr>
          <w:rFonts w:ascii="Franklin Gothic Book" w:hAnsi="Franklin Gothic Book"/>
          <w:sz w:val="24"/>
        </w:rPr>
        <w:t xml:space="preserve">to </w:t>
      </w:r>
      <w:r w:rsidR="00B51E9C">
        <w:rPr>
          <w:rFonts w:ascii="Franklin Gothic Book" w:hAnsi="Franklin Gothic Book"/>
          <w:sz w:val="24"/>
        </w:rPr>
        <w:t xml:space="preserve">better </w:t>
      </w:r>
      <w:r w:rsidR="001F6FC0" w:rsidRPr="00FD42F7">
        <w:rPr>
          <w:rFonts w:ascii="Franklin Gothic Book" w:hAnsi="Franklin Gothic Book"/>
          <w:sz w:val="24"/>
        </w:rPr>
        <w:t>understand concerns of the c</w:t>
      </w:r>
      <w:r w:rsidRPr="00FD42F7">
        <w:rPr>
          <w:rFonts w:ascii="Franklin Gothic Book" w:hAnsi="Franklin Gothic Book"/>
          <w:sz w:val="24"/>
        </w:rPr>
        <w:t>ommunity</w:t>
      </w:r>
    </w:p>
    <w:p w14:paraId="13DC82D3" w14:textId="77777777" w:rsidR="000048E8" w:rsidRPr="00FD42F7" w:rsidRDefault="000048E8">
      <w:pPr>
        <w:numPr>
          <w:ilvl w:val="0"/>
          <w:numId w:val="6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T</w:t>
      </w:r>
      <w:r w:rsidR="001F6FC0" w:rsidRPr="00FD42F7">
        <w:rPr>
          <w:rFonts w:ascii="Franklin Gothic Book" w:hAnsi="Franklin Gothic Book"/>
          <w:sz w:val="24"/>
        </w:rPr>
        <w:t>hink of CAB as equal community</w:t>
      </w:r>
      <w:r w:rsidRPr="00FD42F7">
        <w:rPr>
          <w:rFonts w:ascii="Franklin Gothic Book" w:hAnsi="Franklin Gothic Book"/>
          <w:sz w:val="24"/>
        </w:rPr>
        <w:t xml:space="preserve"> partner in research and trials.</w:t>
      </w:r>
    </w:p>
    <w:p w14:paraId="6BB9E253" w14:textId="77777777" w:rsidR="000048E8" w:rsidRPr="00FD42F7" w:rsidRDefault="000048E8">
      <w:pPr>
        <w:rPr>
          <w:rFonts w:ascii="Franklin Gothic Book" w:hAnsi="Franklin Gothic Book"/>
        </w:rPr>
      </w:pPr>
    </w:p>
    <w:p w14:paraId="23DE523C" w14:textId="77777777" w:rsidR="000048E8" w:rsidRPr="00FD42F7" w:rsidRDefault="000048E8">
      <w:pPr>
        <w:rPr>
          <w:rFonts w:ascii="Franklin Gothic Book" w:hAnsi="Franklin Gothic Book"/>
        </w:rPr>
      </w:pPr>
    </w:p>
    <w:p w14:paraId="526AF17F" w14:textId="77777777" w:rsidR="00AA7E1C" w:rsidRPr="00FD42F7" w:rsidRDefault="00AA7E1C" w:rsidP="00AA7E1C">
      <w:pPr>
        <w:pStyle w:val="Heading3"/>
        <w:jc w:val="lef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HVTN Community Engagement </w:t>
      </w:r>
      <w:r w:rsidRPr="00FD42F7">
        <w:rPr>
          <w:rFonts w:ascii="Franklin Gothic Book" w:hAnsi="Franklin Gothic Book"/>
        </w:rPr>
        <w:t>Unit</w:t>
      </w:r>
    </w:p>
    <w:p w14:paraId="31EC1FC4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Supports educators and recruiters on monthly calls with</w:t>
      </w:r>
      <w:r>
        <w:rPr>
          <w:rFonts w:ascii="Franklin Gothic Book" w:hAnsi="Franklin Gothic Book"/>
          <w:sz w:val="24"/>
        </w:rPr>
        <w:t xml:space="preserve"> </w:t>
      </w:r>
      <w:r w:rsidRPr="00FD42F7">
        <w:rPr>
          <w:rFonts w:ascii="Franklin Gothic Book" w:hAnsi="Franklin Gothic Book"/>
          <w:sz w:val="24"/>
        </w:rPr>
        <w:t>educators and recruiters from around the globe</w:t>
      </w:r>
    </w:p>
    <w:p w14:paraId="6182FB91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 xml:space="preserve">Helps educators develop </w:t>
      </w:r>
      <w:r>
        <w:rPr>
          <w:rFonts w:ascii="Franklin Gothic Book" w:hAnsi="Franklin Gothic Book"/>
          <w:sz w:val="24"/>
        </w:rPr>
        <w:t>their community engagement</w:t>
      </w:r>
      <w:r w:rsidRPr="00FD42F7">
        <w:rPr>
          <w:rFonts w:ascii="Franklin Gothic Book" w:hAnsi="Franklin Gothic Book"/>
          <w:sz w:val="24"/>
        </w:rPr>
        <w:t xml:space="preserve"> plan by providing feedback and training</w:t>
      </w:r>
    </w:p>
    <w:p w14:paraId="504FB3FF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 xml:space="preserve">Provides </w:t>
      </w:r>
      <w:r>
        <w:rPr>
          <w:rFonts w:ascii="Franklin Gothic Book" w:hAnsi="Franklin Gothic Book"/>
          <w:sz w:val="24"/>
        </w:rPr>
        <w:t xml:space="preserve">periodic trainings </w:t>
      </w:r>
      <w:r w:rsidRPr="00FD42F7">
        <w:rPr>
          <w:rFonts w:ascii="Franklin Gothic Book" w:hAnsi="Franklin Gothic Book"/>
          <w:sz w:val="24"/>
        </w:rPr>
        <w:t xml:space="preserve">for new educators, recruiters and other site </w:t>
      </w:r>
      <w:r>
        <w:rPr>
          <w:rFonts w:ascii="Franklin Gothic Book" w:hAnsi="Franklin Gothic Book"/>
          <w:sz w:val="24"/>
        </w:rPr>
        <w:t>staff involved with community engagement</w:t>
      </w:r>
      <w:r w:rsidRPr="00FD42F7">
        <w:rPr>
          <w:rFonts w:ascii="Franklin Gothic Book" w:hAnsi="Franklin Gothic Book"/>
          <w:sz w:val="24"/>
        </w:rPr>
        <w:t xml:space="preserve"> issues.</w:t>
      </w:r>
    </w:p>
    <w:p w14:paraId="17C4EB9E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proofErr w:type="gramStart"/>
      <w:r w:rsidRPr="00FD42F7">
        <w:rPr>
          <w:rFonts w:ascii="Franklin Gothic Book" w:hAnsi="Franklin Gothic Book"/>
          <w:sz w:val="24"/>
        </w:rPr>
        <w:t>Provides assistance</w:t>
      </w:r>
      <w:proofErr w:type="gramEnd"/>
      <w:r w:rsidRPr="00FD42F7">
        <w:rPr>
          <w:rFonts w:ascii="Franklin Gothic Book" w:hAnsi="Franklin Gothic Book"/>
          <w:sz w:val="24"/>
        </w:rPr>
        <w:t xml:space="preserve"> with the development with educational materials specific to the socio-cultural context of country.</w:t>
      </w:r>
    </w:p>
    <w:p w14:paraId="634BD53D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Supports GCAB monthly conference calls</w:t>
      </w:r>
    </w:p>
    <w:p w14:paraId="148120B1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Provides training and support for CAB members on HVTN working groups and protocol development teams.</w:t>
      </w:r>
    </w:p>
    <w:p w14:paraId="7712A7D7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 xml:space="preserve">Organizes </w:t>
      </w:r>
      <w:r>
        <w:rPr>
          <w:rFonts w:ascii="Franklin Gothic Book" w:hAnsi="Franklin Gothic Book"/>
          <w:sz w:val="24"/>
        </w:rPr>
        <w:t>bi-annual CAB retreats</w:t>
      </w:r>
      <w:r w:rsidRPr="00FD42F7">
        <w:rPr>
          <w:rFonts w:ascii="Franklin Gothic Book" w:hAnsi="Franklin Gothic Book"/>
          <w:sz w:val="24"/>
        </w:rPr>
        <w:t>.</w:t>
      </w:r>
    </w:p>
    <w:p w14:paraId="78E54623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Provides an essent</w:t>
      </w:r>
      <w:r>
        <w:rPr>
          <w:rFonts w:ascii="Franklin Gothic Book" w:hAnsi="Franklin Gothic Book"/>
          <w:sz w:val="24"/>
        </w:rPr>
        <w:t>ial link for community engagement</w:t>
      </w:r>
      <w:r w:rsidRPr="00FD42F7">
        <w:rPr>
          <w:rFonts w:ascii="Franklin Gothic Book" w:hAnsi="Franklin Gothic Book"/>
          <w:sz w:val="24"/>
        </w:rPr>
        <w:t xml:space="preserve"> and CAB issues to the HVTN on </w:t>
      </w:r>
      <w:proofErr w:type="gramStart"/>
      <w:r w:rsidRPr="00FD42F7">
        <w:rPr>
          <w:rFonts w:ascii="Franklin Gothic Book" w:hAnsi="Franklin Gothic Book"/>
          <w:sz w:val="24"/>
        </w:rPr>
        <w:t>a</w:t>
      </w:r>
      <w:proofErr w:type="gramEnd"/>
      <w:r w:rsidRPr="00FD42F7">
        <w:rPr>
          <w:rFonts w:ascii="Franklin Gothic Book" w:hAnsi="Franklin Gothic Book"/>
          <w:sz w:val="24"/>
        </w:rPr>
        <w:t xml:space="preserve"> whole.</w:t>
      </w:r>
    </w:p>
    <w:p w14:paraId="0D351F97" w14:textId="77777777" w:rsidR="00AA7E1C" w:rsidRPr="00FD42F7" w:rsidRDefault="00AA7E1C" w:rsidP="00AA7E1C">
      <w:pPr>
        <w:numPr>
          <w:ilvl w:val="0"/>
          <w:numId w:val="5"/>
        </w:numPr>
        <w:rPr>
          <w:rFonts w:ascii="Franklin Gothic Book" w:hAnsi="Franklin Gothic Book"/>
          <w:b/>
          <w:bCs/>
          <w:sz w:val="24"/>
        </w:rPr>
      </w:pPr>
      <w:r w:rsidRPr="00FD42F7">
        <w:rPr>
          <w:rFonts w:ascii="Franklin Gothic Book" w:hAnsi="Franklin Gothic Book"/>
          <w:sz w:val="24"/>
        </w:rPr>
        <w:t>Organizes community</w:t>
      </w:r>
      <w:r>
        <w:rPr>
          <w:rFonts w:ascii="Franklin Gothic Book" w:hAnsi="Franklin Gothic Book"/>
          <w:sz w:val="24"/>
        </w:rPr>
        <w:t>-focused sessions</w:t>
      </w:r>
      <w:r w:rsidRPr="00FD42F7">
        <w:rPr>
          <w:rFonts w:ascii="Franklin Gothic Book" w:hAnsi="Franklin Gothic Book"/>
          <w:sz w:val="24"/>
        </w:rPr>
        <w:t xml:space="preserve"> at HVTN </w:t>
      </w:r>
      <w:r>
        <w:rPr>
          <w:rFonts w:ascii="Franklin Gothic Book" w:hAnsi="Franklin Gothic Book"/>
          <w:sz w:val="24"/>
        </w:rPr>
        <w:t>conferences</w:t>
      </w:r>
    </w:p>
    <w:p w14:paraId="52E56223" w14:textId="77777777" w:rsidR="00AA7E1C" w:rsidRPr="00FD42F7" w:rsidRDefault="00AA7E1C" w:rsidP="00AA7E1C">
      <w:pPr>
        <w:rPr>
          <w:rFonts w:ascii="Franklin Gothic Book" w:hAnsi="Franklin Gothic Book"/>
        </w:rPr>
      </w:pPr>
    </w:p>
    <w:p w14:paraId="07547A01" w14:textId="77777777" w:rsidR="000048E8" w:rsidRPr="00FD42F7" w:rsidRDefault="000048E8">
      <w:pPr>
        <w:rPr>
          <w:rFonts w:ascii="Franklin Gothic Book" w:hAnsi="Franklin Gothic Book"/>
        </w:rPr>
      </w:pPr>
    </w:p>
    <w:p w14:paraId="5043CB0F" w14:textId="77777777" w:rsidR="000048E8" w:rsidRPr="00FD42F7" w:rsidRDefault="000048E8">
      <w:pPr>
        <w:rPr>
          <w:rFonts w:ascii="Franklin Gothic Book" w:hAnsi="Franklin Gothic Book"/>
        </w:rPr>
      </w:pPr>
    </w:p>
    <w:p w14:paraId="07459315" w14:textId="77777777" w:rsidR="000048E8" w:rsidRPr="00FD42F7" w:rsidRDefault="000048E8">
      <w:pPr>
        <w:rPr>
          <w:rFonts w:ascii="Franklin Gothic Book" w:hAnsi="Franklin Gothic Book"/>
        </w:rPr>
      </w:pPr>
    </w:p>
    <w:p w14:paraId="6537F28F" w14:textId="77777777" w:rsidR="000048E8" w:rsidRPr="00FD42F7" w:rsidRDefault="000048E8">
      <w:pPr>
        <w:rPr>
          <w:rFonts w:ascii="Franklin Gothic Book" w:hAnsi="Franklin Gothic Book"/>
        </w:rPr>
      </w:pPr>
    </w:p>
    <w:p w14:paraId="6DFB9E20" w14:textId="2C9014A9" w:rsidR="000048E8" w:rsidRPr="00FD42F7" w:rsidRDefault="00815961">
      <w:pPr>
        <w:jc w:val="center"/>
        <w:rPr>
          <w:rFonts w:ascii="Franklin Gothic Book" w:hAnsi="Franklin Gothic Book"/>
        </w:rPr>
      </w:pPr>
      <w:r w:rsidRPr="00815961">
        <w:rPr>
          <w:rFonts w:ascii="Franklin Gothic Book" w:hAnsi="Franklin Gothic Book"/>
        </w:rPr>
        <w:drawing>
          <wp:inline distT="0" distB="0" distL="0" distR="0" wp14:anchorId="2E756AB7" wp14:editId="739BB394">
            <wp:extent cx="5943600" cy="4034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9E56" w14:textId="77777777" w:rsidR="000048E8" w:rsidRPr="00FD42F7" w:rsidRDefault="000048E8">
      <w:pPr>
        <w:jc w:val="right"/>
        <w:rPr>
          <w:rFonts w:ascii="Franklin Gothic Book" w:hAnsi="Franklin Gothic Book"/>
        </w:rPr>
      </w:pPr>
    </w:p>
    <w:sectPr w:rsidR="000048E8" w:rsidRPr="00FD42F7">
      <w:headerReference w:type="even" r:id="rId10"/>
      <w:headerReference w:type="default" r:id="rId11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71BC" w14:textId="77777777" w:rsidR="00224DA5" w:rsidRDefault="00224DA5">
      <w:r>
        <w:separator/>
      </w:r>
    </w:p>
  </w:endnote>
  <w:endnote w:type="continuationSeparator" w:id="0">
    <w:p w14:paraId="144A5D23" w14:textId="77777777" w:rsidR="00224DA5" w:rsidRDefault="0022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10EB" w14:textId="77777777" w:rsidR="00224DA5" w:rsidRDefault="00224DA5">
      <w:r>
        <w:separator/>
      </w:r>
    </w:p>
  </w:footnote>
  <w:footnote w:type="continuationSeparator" w:id="0">
    <w:p w14:paraId="637805D2" w14:textId="77777777" w:rsidR="00224DA5" w:rsidRDefault="0022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7C3ADF" w:rsidRDefault="007C3ADF" w:rsidP="002B08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B4B86" w14:textId="77777777" w:rsidR="007C3ADF" w:rsidRDefault="007C3ADF" w:rsidP="007C3A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7C3ADF" w:rsidRDefault="007C3ADF" w:rsidP="007C3A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9CC"/>
    <w:multiLevelType w:val="hybridMultilevel"/>
    <w:tmpl w:val="1D685FEC"/>
    <w:lvl w:ilvl="0" w:tplc="452616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0000"/>
    <w:multiLevelType w:val="hybridMultilevel"/>
    <w:tmpl w:val="3B882AB0"/>
    <w:lvl w:ilvl="0" w:tplc="452616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2F11"/>
    <w:multiLevelType w:val="hybridMultilevel"/>
    <w:tmpl w:val="D506F810"/>
    <w:lvl w:ilvl="0" w:tplc="452616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56673"/>
    <w:multiLevelType w:val="hybridMultilevel"/>
    <w:tmpl w:val="14F205AC"/>
    <w:lvl w:ilvl="0" w:tplc="452616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E6D11"/>
    <w:multiLevelType w:val="hybridMultilevel"/>
    <w:tmpl w:val="F3128D02"/>
    <w:lvl w:ilvl="0" w:tplc="452616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05380"/>
    <w:multiLevelType w:val="hybridMultilevel"/>
    <w:tmpl w:val="309AD134"/>
    <w:lvl w:ilvl="0" w:tplc="452616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BA"/>
    <w:rsid w:val="000048E8"/>
    <w:rsid w:val="000E4ECA"/>
    <w:rsid w:val="00164992"/>
    <w:rsid w:val="00186735"/>
    <w:rsid w:val="001B4D86"/>
    <w:rsid w:val="001F6FC0"/>
    <w:rsid w:val="00224DA5"/>
    <w:rsid w:val="002B0828"/>
    <w:rsid w:val="002E0A96"/>
    <w:rsid w:val="00460C2D"/>
    <w:rsid w:val="004A6A92"/>
    <w:rsid w:val="004C221B"/>
    <w:rsid w:val="00513F84"/>
    <w:rsid w:val="005E23A3"/>
    <w:rsid w:val="00616815"/>
    <w:rsid w:val="00667520"/>
    <w:rsid w:val="0069726A"/>
    <w:rsid w:val="007C3ADF"/>
    <w:rsid w:val="007D09EA"/>
    <w:rsid w:val="008111C3"/>
    <w:rsid w:val="00815961"/>
    <w:rsid w:val="00855292"/>
    <w:rsid w:val="008E524D"/>
    <w:rsid w:val="00981A2B"/>
    <w:rsid w:val="00A837AA"/>
    <w:rsid w:val="00AA5B0A"/>
    <w:rsid w:val="00AA7E1C"/>
    <w:rsid w:val="00B51E9C"/>
    <w:rsid w:val="00BB327A"/>
    <w:rsid w:val="00C34B0B"/>
    <w:rsid w:val="00C84286"/>
    <w:rsid w:val="00C85967"/>
    <w:rsid w:val="00C97C08"/>
    <w:rsid w:val="00CA6699"/>
    <w:rsid w:val="00D363D1"/>
    <w:rsid w:val="00D71151"/>
    <w:rsid w:val="00DB07BA"/>
    <w:rsid w:val="00DF1E62"/>
    <w:rsid w:val="00E355CA"/>
    <w:rsid w:val="00EC0C04"/>
    <w:rsid w:val="00EF4AFA"/>
    <w:rsid w:val="00F81286"/>
    <w:rsid w:val="00F81F07"/>
    <w:rsid w:val="00FD42F7"/>
    <w:rsid w:val="114465AD"/>
    <w:rsid w:val="4F80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B7217"/>
  <w15:chartTrackingRefBased/>
  <w15:docId w15:val="{77E41D5B-D440-4846-A6C3-EF2F7C42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1080"/>
    </w:pPr>
    <w:rPr>
      <w:i/>
      <w:i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Header">
    <w:name w:val="header"/>
    <w:basedOn w:val="Normal"/>
    <w:rsid w:val="00EC0C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C0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363D1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C3ADF"/>
  </w:style>
  <w:style w:type="paragraph" w:customStyle="1" w:styleId="Heading1section">
    <w:name w:val="Heading 1 section"/>
    <w:basedOn w:val="Heading1"/>
    <w:next w:val="BodyText"/>
    <w:qFormat/>
    <w:rsid w:val="0069726A"/>
    <w:pPr>
      <w:spacing w:after="280" w:line="280" w:lineRule="exact"/>
      <w:jc w:val="center"/>
    </w:pPr>
    <w:rPr>
      <w:rFonts w:ascii="Franklin Gothic Book" w:hAnsi="Franklin Gothic Book"/>
      <w:b/>
      <w:iCs/>
      <w:color w:val="365F91"/>
      <w:sz w:val="32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A235A54A7A4CB28A09C5D2D00092" ma:contentTypeVersion="6" ma:contentTypeDescription="Create a new document." ma:contentTypeScope="" ma:versionID="f3e5456376722b54c13ff0dbe84b3ea9">
  <xsd:schema xmlns:xsd="http://www.w3.org/2001/XMLSchema" xmlns:xs="http://www.w3.org/2001/XMLSchema" xmlns:p="http://schemas.microsoft.com/office/2006/metadata/properties" xmlns:ns2="26da7209-9bc6-48a5-aa62-e6dbb532916f" xmlns:ns3="cdb281d5-0ea8-4efc-9797-868707726306" targetNamespace="http://schemas.microsoft.com/office/2006/metadata/properties" ma:root="true" ma:fieldsID="c86e7728cb785e5652a567ff3d7c5524" ns2:_="" ns3:_="">
    <xsd:import namespace="26da7209-9bc6-48a5-aa62-e6dbb532916f"/>
    <xsd:import namespace="cdb281d5-0ea8-4efc-9797-86870772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7209-9bc6-48a5-aa62-e6dbb532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81d5-0ea8-4efc-9797-868707726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60E50-81E9-40EC-B21E-0B68C212A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7209-9bc6-48a5-aa62-e6dbb532916f"/>
    <ds:schemaRef ds:uri="cdb281d5-0ea8-4efc-9797-86870772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92A73-25F8-4563-B919-24B93DDA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2583</Characters>
  <Application>Microsoft Office Word</Application>
  <DocSecurity>0</DocSecurity>
  <Lines>21</Lines>
  <Paragraphs>6</Paragraphs>
  <ScaleCrop>false</ScaleCrop>
  <Company>HVTN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COMMUNITY IN THE HVTN AND HVTUs</dc:title>
  <dc:subject/>
  <dc:creator>alambert</dc:creator>
  <cp:keywords/>
  <cp:lastModifiedBy>Gonzalez, Rafael</cp:lastModifiedBy>
  <cp:revision>2</cp:revision>
  <cp:lastPrinted>2014-07-25T03:15:00Z</cp:lastPrinted>
  <dcterms:created xsi:type="dcterms:W3CDTF">2022-06-23T22:48:00Z</dcterms:created>
  <dcterms:modified xsi:type="dcterms:W3CDTF">2022-06-23T22:48:00Z</dcterms:modified>
</cp:coreProperties>
</file>