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5EAC91" w14:textId="77777777" w:rsidR="00247C74" w:rsidRPr="007A6336" w:rsidRDefault="00247C74" w:rsidP="00BF4AA0">
      <w:pPr>
        <w:pStyle w:val="Title"/>
        <w:rPr>
          <w:rFonts w:ascii="Franklin Gothic Book" w:hAnsi="Franklin Gothic Book"/>
          <w:iCs/>
          <w:color w:val="365F91"/>
          <w:sz w:val="32"/>
          <w:szCs w:val="20"/>
        </w:rPr>
      </w:pPr>
      <w:r w:rsidRPr="007A6336">
        <w:rPr>
          <w:rFonts w:ascii="Franklin Gothic Book" w:hAnsi="Franklin Gothic Book"/>
          <w:iCs/>
          <w:color w:val="365F91"/>
          <w:sz w:val="32"/>
          <w:szCs w:val="20"/>
        </w:rPr>
        <w:t>Unit 12</w:t>
      </w:r>
    </w:p>
    <w:p w14:paraId="672A6659" w14:textId="77777777" w:rsidR="00247C74" w:rsidRPr="007A6336" w:rsidRDefault="00247C74" w:rsidP="00BF4AA0">
      <w:pPr>
        <w:pStyle w:val="Title"/>
        <w:rPr>
          <w:rFonts w:ascii="Franklin Gothic Book" w:hAnsi="Franklin Gothic Book"/>
          <w:iCs/>
          <w:color w:val="365F91"/>
          <w:sz w:val="32"/>
          <w:szCs w:val="20"/>
        </w:rPr>
      </w:pPr>
    </w:p>
    <w:p w14:paraId="1A676381" w14:textId="012DA88C" w:rsidR="001F2CDE" w:rsidRPr="007A6336" w:rsidRDefault="4B2B3ABC" w:rsidP="7287ADC2">
      <w:pPr>
        <w:pStyle w:val="Title"/>
        <w:rPr>
          <w:rFonts w:ascii="Franklin Gothic Book" w:hAnsi="Franklin Gothic Book"/>
          <w:color w:val="365F91"/>
          <w:sz w:val="44"/>
          <w:szCs w:val="44"/>
        </w:rPr>
      </w:pPr>
      <w:r w:rsidRPr="5433FA25">
        <w:rPr>
          <w:rFonts w:ascii="Franklin Gothic Book" w:hAnsi="Franklin Gothic Book"/>
          <w:color w:val="365F91"/>
          <w:sz w:val="44"/>
          <w:szCs w:val="44"/>
        </w:rPr>
        <w:t>HVTN Local Site Materials</w:t>
      </w:r>
    </w:p>
    <w:p w14:paraId="0A37501D" w14:textId="77777777" w:rsidR="00BF4AA0" w:rsidRPr="00247C74" w:rsidRDefault="00BF4AA0" w:rsidP="00BF4AA0">
      <w:pPr>
        <w:pStyle w:val="Title"/>
        <w:jc w:val="left"/>
        <w:rPr>
          <w:rFonts w:ascii="Franklin Gothic Book" w:hAnsi="Franklin Gothic Book"/>
          <w:sz w:val="24"/>
          <w:szCs w:val="24"/>
        </w:rPr>
      </w:pPr>
    </w:p>
    <w:p w14:paraId="3066EBAA" w14:textId="59AFDB90" w:rsidR="00BF4AA0" w:rsidRDefault="00BF4AA0" w:rsidP="00BF4AA0">
      <w:pPr>
        <w:pStyle w:val="Title"/>
        <w:pBdr>
          <w:bottom w:val="single" w:sz="12" w:space="1" w:color="auto"/>
        </w:pBdr>
        <w:jc w:val="left"/>
        <w:rPr>
          <w:rFonts w:ascii="Franklin Gothic Book" w:hAnsi="Franklin Gothic Book"/>
          <w:b w:val="0"/>
          <w:sz w:val="24"/>
          <w:szCs w:val="24"/>
        </w:rPr>
      </w:pPr>
      <w:r w:rsidRPr="00247C74">
        <w:rPr>
          <w:rFonts w:ascii="Franklin Gothic Book" w:hAnsi="Franklin Gothic Book"/>
          <w:b w:val="0"/>
          <w:sz w:val="24"/>
          <w:szCs w:val="24"/>
        </w:rPr>
        <w:t>This document contains examples of logos</w:t>
      </w:r>
      <w:r w:rsidR="001C1DCC" w:rsidRPr="00247C74">
        <w:rPr>
          <w:rFonts w:ascii="Franklin Gothic Book" w:hAnsi="Franklin Gothic Book"/>
          <w:b w:val="0"/>
          <w:sz w:val="24"/>
          <w:szCs w:val="24"/>
        </w:rPr>
        <w:t>, slogans and educational/outreach materials</w:t>
      </w:r>
      <w:r w:rsidRPr="00247C74">
        <w:rPr>
          <w:rFonts w:ascii="Franklin Gothic Book" w:hAnsi="Franklin Gothic Book"/>
          <w:b w:val="0"/>
          <w:sz w:val="24"/>
          <w:szCs w:val="24"/>
        </w:rPr>
        <w:t xml:space="preserve"> from HVTN clinical </w:t>
      </w:r>
      <w:r w:rsidR="00F64D03">
        <w:rPr>
          <w:rFonts w:ascii="Franklin Gothic Book" w:hAnsi="Franklin Gothic Book"/>
          <w:b w:val="0"/>
          <w:sz w:val="24"/>
          <w:szCs w:val="24"/>
        </w:rPr>
        <w:t>research</w:t>
      </w:r>
      <w:r w:rsidRPr="00247C74">
        <w:rPr>
          <w:rFonts w:ascii="Franklin Gothic Book" w:hAnsi="Franklin Gothic Book"/>
          <w:b w:val="0"/>
          <w:sz w:val="24"/>
          <w:szCs w:val="24"/>
        </w:rPr>
        <w:t xml:space="preserve"> sites</w:t>
      </w:r>
      <w:r w:rsidR="00F64D03">
        <w:rPr>
          <w:rFonts w:ascii="Franklin Gothic Book" w:hAnsi="Franklin Gothic Book"/>
          <w:b w:val="0"/>
          <w:sz w:val="24"/>
          <w:szCs w:val="24"/>
        </w:rPr>
        <w:t xml:space="preserve"> over the years</w:t>
      </w:r>
      <w:r w:rsidR="001C1DCC" w:rsidRPr="00247C74">
        <w:rPr>
          <w:rFonts w:ascii="Franklin Gothic Book" w:hAnsi="Franklin Gothic Book"/>
          <w:b w:val="0"/>
          <w:sz w:val="24"/>
          <w:szCs w:val="24"/>
        </w:rPr>
        <w:t>.</w:t>
      </w:r>
      <w:r w:rsidR="00F64D03">
        <w:rPr>
          <w:rFonts w:ascii="Franklin Gothic Book" w:hAnsi="Franklin Gothic Book"/>
          <w:b w:val="0"/>
          <w:sz w:val="24"/>
          <w:szCs w:val="24"/>
        </w:rPr>
        <w:t xml:space="preserve"> They may not represent materials that are currently in use.</w:t>
      </w:r>
      <w:r w:rsidR="001C1DCC" w:rsidRPr="00247C74">
        <w:rPr>
          <w:rFonts w:ascii="Franklin Gothic Book" w:hAnsi="Franklin Gothic Book"/>
          <w:b w:val="0"/>
          <w:sz w:val="24"/>
          <w:szCs w:val="24"/>
        </w:rPr>
        <w:t xml:space="preserve"> </w:t>
      </w:r>
    </w:p>
    <w:p w14:paraId="5DAB6C7B" w14:textId="77777777" w:rsidR="007A6336" w:rsidRPr="00247C74" w:rsidRDefault="007A6336" w:rsidP="00BF4AA0">
      <w:pPr>
        <w:pStyle w:val="Title"/>
        <w:pBdr>
          <w:bottom w:val="single" w:sz="12" w:space="1" w:color="auto"/>
        </w:pBdr>
        <w:jc w:val="left"/>
        <w:rPr>
          <w:rFonts w:ascii="Franklin Gothic Book" w:hAnsi="Franklin Gothic Book"/>
          <w:b w:val="0"/>
          <w:sz w:val="24"/>
          <w:szCs w:val="24"/>
        </w:rPr>
      </w:pPr>
    </w:p>
    <w:p w14:paraId="02EB378F" w14:textId="77777777" w:rsidR="007A6336" w:rsidRDefault="007A6336" w:rsidP="007A6336">
      <w:pPr>
        <w:tabs>
          <w:tab w:val="left" w:pos="1380"/>
        </w:tabs>
        <w:rPr>
          <w:rFonts w:ascii="Franklin Gothic Book" w:hAnsi="Franklin Gothic Book"/>
        </w:rPr>
      </w:pPr>
    </w:p>
    <w:p w14:paraId="611B1C79" w14:textId="77777777" w:rsidR="007A6336" w:rsidRPr="007A6336" w:rsidRDefault="007A6336" w:rsidP="007A6336">
      <w:pPr>
        <w:tabs>
          <w:tab w:val="left" w:pos="1380"/>
        </w:tabs>
        <w:rPr>
          <w:rFonts w:ascii="Franklin Gothic Book" w:hAnsi="Franklin Gothic Book"/>
        </w:rPr>
      </w:pPr>
      <w:r w:rsidRPr="007A6336">
        <w:rPr>
          <w:rFonts w:ascii="Franklin Gothic Book" w:hAnsi="Franklin Gothic Book"/>
          <w:b/>
        </w:rPr>
        <w:t xml:space="preserve">ATLANTA, GEORGIA: </w:t>
      </w:r>
      <w:r w:rsidRPr="007A6336">
        <w:rPr>
          <w:rFonts w:ascii="Franklin Gothic Book" w:hAnsi="Franklin Gothic Book"/>
        </w:rPr>
        <w:t xml:space="preserve">The Hope clinic at Emory used the “Tops &amp; Bottoms” campaign to help recruit for HVTN 505. The provocative images were used to help attract their target study population. </w:t>
      </w:r>
    </w:p>
    <w:p w14:paraId="6A05A809" w14:textId="77777777" w:rsidR="007A6336" w:rsidRPr="00247C74" w:rsidRDefault="007A6336" w:rsidP="00D0484E">
      <w:pPr>
        <w:tabs>
          <w:tab w:val="left" w:pos="1380"/>
        </w:tabs>
        <w:rPr>
          <w:rFonts w:ascii="Franklin Gothic Book" w:hAnsi="Franklin Gothic Book"/>
        </w:rPr>
      </w:pPr>
    </w:p>
    <w:p w14:paraId="5A39BBE3" w14:textId="77777777" w:rsidR="00786D01" w:rsidRDefault="00D3662F" w:rsidP="00D0484E">
      <w:pPr>
        <w:tabs>
          <w:tab w:val="left" w:pos="1380"/>
        </w:tabs>
        <w:rPr>
          <w:rFonts w:ascii="Franklin Gothic Book" w:hAnsi="Franklin Gothic Book"/>
        </w:rPr>
      </w:pPr>
      <w:r w:rsidRPr="00786D01">
        <w:rPr>
          <w:rFonts w:ascii="Franklin Gothic Book" w:hAnsi="Franklin Gothic Book"/>
          <w:noProof/>
        </w:rPr>
        <w:drawing>
          <wp:inline distT="0" distB="0" distL="0" distR="0" wp14:anchorId="092794D4" wp14:editId="07777777">
            <wp:extent cx="4316095" cy="56876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095" cy="568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41C50" w14:textId="77777777" w:rsidR="007A6336" w:rsidRPr="007A6336" w:rsidRDefault="006F791A" w:rsidP="007A6336">
      <w:pPr>
        <w:tabs>
          <w:tab w:val="left" w:pos="1380"/>
        </w:tabs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</w:rPr>
        <w:br w:type="page"/>
      </w:r>
      <w:r w:rsidR="007A6336">
        <w:rPr>
          <w:rFonts w:ascii="Franklin Gothic Book" w:hAnsi="Franklin Gothic Book"/>
          <w:b/>
        </w:rPr>
        <w:lastRenderedPageBreak/>
        <w:t>ANNANDALE, VIRGINIA</w:t>
      </w:r>
    </w:p>
    <w:p w14:paraId="39D64987" w14:textId="77777777" w:rsidR="007A6336" w:rsidRDefault="007A6336" w:rsidP="007A6336">
      <w:pPr>
        <w:tabs>
          <w:tab w:val="left" w:pos="1380"/>
        </w:tabs>
        <w:rPr>
          <w:rFonts w:ascii="Franklin Gothic Book" w:hAnsi="Franklin Gothic Book"/>
        </w:rPr>
      </w:pPr>
      <w:r>
        <w:rPr>
          <w:rFonts w:ascii="Franklin Gothic Book" w:hAnsi="Franklin Gothic Book"/>
        </w:rPr>
        <w:t>The CARE ID research site chose to use the “Stand up for Love” campaign on their recruitment materials. This one features a transgender model to help signify inclusion and recruitment of transgender women</w:t>
      </w:r>
      <w:r w:rsidR="004D35A0">
        <w:rPr>
          <w:rFonts w:ascii="Franklin Gothic Book" w:hAnsi="Franklin Gothic Book"/>
        </w:rPr>
        <w:t>.</w:t>
      </w:r>
    </w:p>
    <w:p w14:paraId="72A3D3EC" w14:textId="77777777" w:rsidR="007A6336" w:rsidRDefault="007A6336" w:rsidP="00D0484E">
      <w:pPr>
        <w:tabs>
          <w:tab w:val="left" w:pos="1380"/>
        </w:tabs>
        <w:rPr>
          <w:rFonts w:ascii="Franklin Gothic Book" w:hAnsi="Franklin Gothic Book"/>
        </w:rPr>
      </w:pPr>
    </w:p>
    <w:p w14:paraId="0D0B940D" w14:textId="77777777" w:rsidR="007A6336" w:rsidRDefault="007A6336" w:rsidP="00D0484E">
      <w:pPr>
        <w:tabs>
          <w:tab w:val="left" w:pos="1380"/>
        </w:tabs>
        <w:rPr>
          <w:rFonts w:ascii="Franklin Gothic Book" w:hAnsi="Franklin Gothic Book"/>
        </w:rPr>
      </w:pPr>
    </w:p>
    <w:p w14:paraId="0E27B00A" w14:textId="77777777" w:rsidR="007A6336" w:rsidRDefault="007A6336" w:rsidP="00D0484E">
      <w:pPr>
        <w:tabs>
          <w:tab w:val="left" w:pos="1380"/>
        </w:tabs>
        <w:rPr>
          <w:rFonts w:ascii="Franklin Gothic Book" w:hAnsi="Franklin Gothic Book"/>
        </w:rPr>
      </w:pPr>
    </w:p>
    <w:p w14:paraId="60061E4C" w14:textId="77777777" w:rsidR="00786D01" w:rsidRDefault="00D3662F" w:rsidP="00D0484E">
      <w:pPr>
        <w:tabs>
          <w:tab w:val="left" w:pos="1380"/>
        </w:tabs>
        <w:rPr>
          <w:rFonts w:ascii="Franklin Gothic Book" w:hAnsi="Franklin Gothic Book"/>
        </w:rPr>
      </w:pPr>
      <w:r w:rsidRPr="00786D01">
        <w:rPr>
          <w:rFonts w:ascii="Franklin Gothic Book" w:hAnsi="Franklin Gothic Book"/>
          <w:noProof/>
        </w:rPr>
        <w:drawing>
          <wp:inline distT="0" distB="0" distL="0" distR="0" wp14:anchorId="6746FB32" wp14:editId="07777777">
            <wp:extent cx="5137785" cy="66535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785" cy="665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AFD9C" w14:textId="77777777" w:rsidR="000F0008" w:rsidRDefault="000F0008" w:rsidP="00D0484E">
      <w:pPr>
        <w:tabs>
          <w:tab w:val="left" w:pos="1380"/>
        </w:tabs>
        <w:rPr>
          <w:rFonts w:ascii="Franklin Gothic Book" w:hAnsi="Franklin Gothic Book"/>
        </w:rPr>
      </w:pPr>
    </w:p>
    <w:p w14:paraId="5A84112B" w14:textId="77777777" w:rsidR="007A6336" w:rsidRPr="007A6336" w:rsidRDefault="007A6336" w:rsidP="007A6336">
      <w:pPr>
        <w:tabs>
          <w:tab w:val="left" w:pos="1380"/>
        </w:tabs>
        <w:rPr>
          <w:rFonts w:ascii="Franklin Gothic Book" w:hAnsi="Franklin Gothic Book"/>
          <w:noProof/>
        </w:rPr>
      </w:pPr>
      <w:r w:rsidRPr="007A6336">
        <w:rPr>
          <w:rFonts w:ascii="Franklin Gothic Book" w:hAnsi="Franklin Gothic Book"/>
          <w:b/>
          <w:noProof/>
        </w:rPr>
        <w:lastRenderedPageBreak/>
        <w:t>LIMA, PERU:</w:t>
      </w:r>
      <w:r>
        <w:rPr>
          <w:rFonts w:ascii="Franklin Gothic Book" w:hAnsi="Franklin Gothic Book"/>
          <w:noProof/>
        </w:rPr>
        <w:t xml:space="preserve"> The Impacta site</w:t>
      </w:r>
      <w:r w:rsidRPr="007A6336">
        <w:rPr>
          <w:rFonts w:ascii="Franklin Gothic Book" w:hAnsi="Franklin Gothic Book"/>
          <w:noProof/>
        </w:rPr>
        <w:t xml:space="preserve"> creates a colorful monthly publication to help support their outreach efforts. They also have created the “Vacuman” super hero who is featured on their materials, on their facebook page and in-person at outreach events. </w:t>
      </w:r>
    </w:p>
    <w:p w14:paraId="4B94D5A5" w14:textId="77777777" w:rsidR="007A6336" w:rsidRDefault="007A6336" w:rsidP="00D0484E">
      <w:pPr>
        <w:tabs>
          <w:tab w:val="left" w:pos="1380"/>
        </w:tabs>
        <w:rPr>
          <w:rFonts w:ascii="Franklin Gothic Book" w:hAnsi="Franklin Gothic Book"/>
        </w:rPr>
      </w:pPr>
    </w:p>
    <w:p w14:paraId="52AD0378" w14:textId="77777777" w:rsidR="000F0008" w:rsidRDefault="00D3662F" w:rsidP="00D0484E">
      <w:pPr>
        <w:tabs>
          <w:tab w:val="left" w:pos="138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11D8712" wp14:editId="07777777">
                <wp:simplePos x="0" y="0"/>
                <wp:positionH relativeFrom="column">
                  <wp:posOffset>4169410</wp:posOffset>
                </wp:positionH>
                <wp:positionV relativeFrom="paragraph">
                  <wp:posOffset>1467485</wp:posOffset>
                </wp:positionV>
                <wp:extent cx="1202055" cy="321945"/>
                <wp:effectExtent l="0" t="635" r="635" b="127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2055" cy="321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19CD24" w14:textId="77777777" w:rsidR="007A6336" w:rsidRPr="007A6336" w:rsidRDefault="007A6336" w:rsidP="007A6336">
                            <w:pPr>
                              <w:jc w:val="center"/>
                              <w:rPr>
                                <w:rFonts w:ascii="Franklin Gothic Book" w:hAnsi="Franklin Gothic Book"/>
                                <w:sz w:val="32"/>
                              </w:rPr>
                            </w:pPr>
                            <w:r w:rsidRPr="007A6336">
                              <w:rPr>
                                <w:rFonts w:ascii="Franklin Gothic Book" w:hAnsi="Franklin Gothic Book"/>
                                <w:sz w:val="32"/>
                              </w:rPr>
                              <w:t>VACUMAN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11D871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8.3pt;margin-top:115.55pt;width:94.65pt;height:25.35pt;z-index:251658241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3jqBQIAAO8DAAAOAAAAZHJzL2Uyb0RvYy54bWysU9uO0zAQfUfiHyy/06ShXdio6Wrpqghp&#10;uUi7fIDjOIlF4jFjt0n5esZOWgq8IfxgeTzjM3POjDd3Y9+xo0KnwRR8uUg5U0ZCpU1T8K/P+1dv&#10;OXNemEp0YFTBT8rxu+3LF5vB5iqDFrpKISMQ4/LBFrz13uZJ4mSreuEWYJUhZw3YC08mNkmFYiD0&#10;vkuyNL1JBsDKIkjlHN0+TE6+jfh1raT/XNdOedYVnGrzcce4l2FPthuRNyhsq+VchviHKnqhDSW9&#10;QD0IL9gB9V9QvZYIDmq/kNAnUNdaqsiB2CzTP9g8tcKqyIXEcfYik/t/sPLT8QsyXRX8hjMjemrR&#10;sxo9ewcjy4I6g3U5BT1ZCvMjXVOXI1NnH0F+c8zArhWmUfeIMLRKVFTdMrxMrp5OOC6AlMNHqCiN&#10;OHiIQGONfZCOxGCETl06XToTSpEhZZZm6XrNmSTf62x5u1rHFCI/v7bo/HsFPQuHgiN1PqKL46Pz&#10;oRqRn0NCMgedrva666KBTbnrkB0FTck+rhn9t7DOhGAD4dmEGG4izcBs4ujHcpxlK6E6EWGEaero&#10;l9ChBfzB2UATV3D3/SBQcdZ9MCTa7XK1CiMajdX6TUYGXnvKa48wkqAK7jmbjjs/jfXBom5aynRu&#10;0z0JvddRg9CRqaq5bpqqKM38A8LYXtsx6tc/3f4EAAD//wMAUEsDBBQABgAIAAAAIQCH1NCO4AAA&#10;AAsBAAAPAAAAZHJzL2Rvd25yZXYueG1sTI/LTsMwEEX3SPyDNUjsqJNCojTEqSoqNiyQKEh06caT&#10;OCJ+yHbT8PcMK1jOzNGdc5vtYiY2Y4ijswLyVQYMbefUaAcBH+/PdxWwmKRVcnIWBXxjhG17fdXI&#10;WrmLfcP5kAZGITbWUoBOydecx06jkXHlPFq69S4YmWgMA1dBXijcTHydZSU3crT0QUuPTxq7r8PZ&#10;CPg0elT78Hrs1TTvX/pd4Zfghbi9WXaPwBIu6Q+GX31Sh5acTu5sVWSTgLIoS0IFrO/zHBgR1UOx&#10;AXaiTZVXwNuG/+/Q/gAAAP//AwBQSwECLQAUAAYACAAAACEAtoM4kv4AAADhAQAAEwAAAAAAAAAA&#10;AAAAAAAAAAAAW0NvbnRlbnRfVHlwZXNdLnhtbFBLAQItABQABgAIAAAAIQA4/SH/1gAAAJQBAAAL&#10;AAAAAAAAAAAAAAAAAC8BAABfcmVscy8ucmVsc1BLAQItABQABgAIAAAAIQDPt3jqBQIAAO8DAAAO&#10;AAAAAAAAAAAAAAAAAC4CAABkcnMvZTJvRG9jLnhtbFBLAQItABQABgAIAAAAIQCH1NCO4AAAAAsB&#10;AAAPAAAAAAAAAAAAAAAAAF8EAABkcnMvZG93bnJldi54bWxQSwUGAAAAAAQABADzAAAAbAUAAAAA&#10;" stroked="f">
                <v:textbox style="mso-fit-shape-to-text:t">
                  <w:txbxContent>
                    <w:p w14:paraId="1319CD24" w14:textId="77777777" w:rsidR="007A6336" w:rsidRPr="007A6336" w:rsidRDefault="007A6336" w:rsidP="007A6336">
                      <w:pPr>
                        <w:jc w:val="center"/>
                        <w:rPr>
                          <w:rFonts w:ascii="Franklin Gothic Book" w:hAnsi="Franklin Gothic Book"/>
                          <w:sz w:val="32"/>
                        </w:rPr>
                      </w:pPr>
                      <w:r w:rsidRPr="007A6336">
                        <w:rPr>
                          <w:rFonts w:ascii="Franklin Gothic Book" w:hAnsi="Franklin Gothic Book"/>
                          <w:sz w:val="32"/>
                        </w:rPr>
                        <w:t>VACUMAN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43A7A04" wp14:editId="07777777">
                <wp:simplePos x="0" y="0"/>
                <wp:positionH relativeFrom="column">
                  <wp:posOffset>2552700</wp:posOffset>
                </wp:positionH>
                <wp:positionV relativeFrom="paragraph">
                  <wp:posOffset>1597025</wp:posOffset>
                </wp:positionV>
                <wp:extent cx="1729740" cy="449580"/>
                <wp:effectExtent l="85725" t="44450" r="41910" b="163195"/>
                <wp:wrapNone/>
                <wp:docPr id="4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29740" cy="44958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<w:pict w14:anchorId="7773DD6F">
              <v:shapetype id="_x0000_t32" coordsize="21600,21600" o:oned="t" filled="f" o:spt="32" path="m,l21600,21600e" w14:anchorId="013F9FAE">
                <v:path fillok="f" arrowok="t" o:connecttype="none"/>
                <o:lock v:ext="edit" shapetype="t"/>
              </v:shapetype>
              <v:shape id="AutoShape 27" style="position:absolute;margin-left:201pt;margin-top:125.75pt;width:136.2pt;height:35.4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color="#c00000" strokeweight="6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+9Z3wEAAJYDAAAOAAAAZHJzL2Uyb0RvYy54bWysU8Fu2zAMvQ/YPwi6L06CrGmNOD2k63bo&#10;tgDtPkCRZFuYLAqUEid/P1LJ0mK7DfNBEE3y8fGRWt0fBy8OFpOD0MjZZCqFDRqMC10jf7w8friV&#10;ImUVjPIQbCNPNsn79ft3qzHWdg49eGNREEhI9Rgb2ecc66pKureDShOINpCzBRxUJhO7yqAaCX3w&#10;1Xw6valGQBMRtE2J/j6cnXJd8NvW6vy9bZPNwjeSuOVyYjl3fFbrlao7VLF3+kJD/QOLQblARa9Q&#10;DyorsUf3F9TgNEKCNk80DBW0rdO29EDdzKZ/dPPcq2hLLyROileZ0v+D1d8Om7BFpq6P4Tk+gf6Z&#10;RIBNr0JnC4GXU6TBzViqaoypvqawkeIWxW78CoZi1D5DUeHY4iBa7+IXTmRw6lQci+ynq+z2mIWm&#10;n7Pl/G65oOlo8i0Wdx9vy1wqVTMOZ0dM+bOFQfClkSmjcl2fNxACTRjwXEMdnlJmlq8JnBzg0Xlf&#10;Bu2DGBu5vKHNKawSeGfYy3EJu93Gozgo2pXNlL/SM3nehiHsgylovVXm0+WelfN0F7mIldGRfN5K&#10;LjdYI4W39Dz4dubnA1e0ZUEvpH+ryaub6h2Y0xY5mC0afmnrsqi8XW/tEvX6nNa/AAAA//8DAFBL&#10;AwQUAAYACAAAACEAU+zIJ+EAAAALAQAADwAAAGRycy9kb3ducmV2LnhtbEyPy07DMBRE90j8g3WR&#10;2FE/mgYU4lSIh8SmixaqsnST2yQivo5itzV/j1mV5WhGM2fKZbQDO+Hke0ca5EwAQ6pd01Or4fPj&#10;7e4BmA+GGjM4Qg0/6GFZXV+VpmjcmdZ42oSWpRLyhdHQhTAWnPu6Q2v8zI1IyTu4yZqQ5NTyZjLn&#10;VG4HroTIuTU9pYXOjPjcYf29OVoN64P1+UryrX3fvYi4epWx/ZJa397Ep0dgAWO4hOEPP6FDlZj2&#10;7kiNZ4OGTKj0JWhQC7kAlhL5fZYB22uYKzUHXpX8/4fqFwAA//8DAFBLAQItABQABgAIAAAAIQC2&#10;gziS/gAAAOEBAAATAAAAAAAAAAAAAAAAAAAAAABbQ29udGVudF9UeXBlc10ueG1sUEsBAi0AFAAG&#10;AAgAAAAhADj9If/WAAAAlAEAAAsAAAAAAAAAAAAAAAAALwEAAF9yZWxzLy5yZWxzUEsBAi0AFAAG&#10;AAgAAAAhAGRb71nfAQAAlgMAAA4AAAAAAAAAAAAAAAAALgIAAGRycy9lMm9Eb2MueG1sUEsBAi0A&#10;FAAGAAgAAAAhAFPsyCfhAAAACwEAAA8AAAAAAAAAAAAAAAAAOQQAAGRycy9kb3ducmV2LnhtbFBL&#10;BQYAAAAABAAEAPMAAABHBQAAAAA=&#10;">
                <v:stroke endarrow="block"/>
                <v:shadow color="#622423" opacity=".5" offset="1pt"/>
              </v:shape>
            </w:pict>
          </mc:Fallback>
        </mc:AlternateContent>
      </w:r>
      <w:r w:rsidRPr="00187C7B">
        <w:rPr>
          <w:noProof/>
        </w:rPr>
        <w:drawing>
          <wp:inline distT="0" distB="0" distL="0" distR="0" wp14:anchorId="0F6588BC" wp14:editId="07777777">
            <wp:extent cx="3408680" cy="4564380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08" t="27107" r="36105" b="9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680" cy="456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EC669" w14:textId="77777777" w:rsidR="000F0008" w:rsidRDefault="000F0008" w:rsidP="00D0484E">
      <w:pPr>
        <w:tabs>
          <w:tab w:val="left" w:pos="1380"/>
        </w:tabs>
        <w:rPr>
          <w:noProof/>
        </w:rPr>
      </w:pPr>
    </w:p>
    <w:p w14:paraId="3656B9AB" w14:textId="77777777" w:rsidR="000F0008" w:rsidRDefault="000F0008" w:rsidP="00D0484E">
      <w:pPr>
        <w:tabs>
          <w:tab w:val="left" w:pos="1380"/>
        </w:tabs>
        <w:rPr>
          <w:noProof/>
        </w:rPr>
      </w:pPr>
    </w:p>
    <w:p w14:paraId="45FB0818" w14:textId="77777777" w:rsidR="000F0008" w:rsidRDefault="000F0008" w:rsidP="00D0484E">
      <w:pPr>
        <w:tabs>
          <w:tab w:val="left" w:pos="1380"/>
        </w:tabs>
        <w:rPr>
          <w:noProof/>
        </w:rPr>
      </w:pPr>
    </w:p>
    <w:p w14:paraId="049F31CB" w14:textId="77777777" w:rsidR="00580CA0" w:rsidRDefault="00580CA0" w:rsidP="00580CA0">
      <w:pPr>
        <w:tabs>
          <w:tab w:val="left" w:pos="1380"/>
        </w:tabs>
        <w:rPr>
          <w:rFonts w:ascii="Franklin Gothic Book" w:hAnsi="Franklin Gothic Book"/>
          <w:b/>
        </w:rPr>
      </w:pPr>
    </w:p>
    <w:p w14:paraId="53128261" w14:textId="77777777" w:rsidR="00580CA0" w:rsidRDefault="00580CA0" w:rsidP="00580CA0">
      <w:pPr>
        <w:tabs>
          <w:tab w:val="left" w:pos="1380"/>
        </w:tabs>
        <w:rPr>
          <w:rFonts w:ascii="Franklin Gothic Book" w:hAnsi="Franklin Gothic Book"/>
          <w:b/>
        </w:rPr>
      </w:pPr>
    </w:p>
    <w:p w14:paraId="62486C05" w14:textId="77777777" w:rsidR="00580CA0" w:rsidRDefault="00580CA0" w:rsidP="00580CA0">
      <w:pPr>
        <w:tabs>
          <w:tab w:val="left" w:pos="1380"/>
        </w:tabs>
        <w:rPr>
          <w:rFonts w:ascii="Franklin Gothic Book" w:hAnsi="Franklin Gothic Book"/>
          <w:b/>
        </w:rPr>
      </w:pPr>
    </w:p>
    <w:p w14:paraId="4101652C" w14:textId="77777777" w:rsidR="00580CA0" w:rsidRDefault="00580CA0" w:rsidP="00580CA0">
      <w:pPr>
        <w:tabs>
          <w:tab w:val="left" w:pos="1380"/>
        </w:tabs>
        <w:rPr>
          <w:rFonts w:ascii="Franklin Gothic Book" w:hAnsi="Franklin Gothic Book"/>
          <w:b/>
        </w:rPr>
      </w:pPr>
    </w:p>
    <w:p w14:paraId="4B99056E" w14:textId="77777777" w:rsidR="00580CA0" w:rsidRDefault="00580CA0" w:rsidP="00580CA0">
      <w:pPr>
        <w:tabs>
          <w:tab w:val="left" w:pos="1380"/>
        </w:tabs>
        <w:rPr>
          <w:rFonts w:ascii="Franklin Gothic Book" w:hAnsi="Franklin Gothic Book"/>
          <w:b/>
        </w:rPr>
      </w:pPr>
    </w:p>
    <w:p w14:paraId="1299C43A" w14:textId="77777777" w:rsidR="00580CA0" w:rsidRDefault="00580CA0" w:rsidP="00580CA0">
      <w:pPr>
        <w:tabs>
          <w:tab w:val="left" w:pos="1380"/>
        </w:tabs>
        <w:rPr>
          <w:rFonts w:ascii="Franklin Gothic Book" w:hAnsi="Franklin Gothic Book"/>
          <w:b/>
        </w:rPr>
      </w:pPr>
    </w:p>
    <w:p w14:paraId="4DDBEF00" w14:textId="77777777" w:rsidR="00580CA0" w:rsidRDefault="00580CA0" w:rsidP="00580CA0">
      <w:pPr>
        <w:tabs>
          <w:tab w:val="left" w:pos="1380"/>
        </w:tabs>
        <w:rPr>
          <w:rFonts w:ascii="Franklin Gothic Book" w:hAnsi="Franklin Gothic Book"/>
          <w:b/>
        </w:rPr>
      </w:pPr>
    </w:p>
    <w:p w14:paraId="3461D779" w14:textId="77777777" w:rsidR="00580CA0" w:rsidRDefault="00580CA0" w:rsidP="00580CA0">
      <w:pPr>
        <w:tabs>
          <w:tab w:val="left" w:pos="1380"/>
        </w:tabs>
        <w:rPr>
          <w:rFonts w:ascii="Franklin Gothic Book" w:hAnsi="Franklin Gothic Book"/>
          <w:b/>
        </w:rPr>
      </w:pPr>
    </w:p>
    <w:p w14:paraId="3CF2D8B6" w14:textId="77777777" w:rsidR="00580CA0" w:rsidRDefault="00580CA0" w:rsidP="00580CA0">
      <w:pPr>
        <w:tabs>
          <w:tab w:val="left" w:pos="1380"/>
        </w:tabs>
        <w:rPr>
          <w:rFonts w:ascii="Franklin Gothic Book" w:hAnsi="Franklin Gothic Book"/>
          <w:b/>
        </w:rPr>
      </w:pPr>
    </w:p>
    <w:p w14:paraId="0FB78278" w14:textId="77777777" w:rsidR="00580CA0" w:rsidRDefault="00580CA0" w:rsidP="00580CA0">
      <w:pPr>
        <w:tabs>
          <w:tab w:val="left" w:pos="1380"/>
        </w:tabs>
        <w:rPr>
          <w:rFonts w:ascii="Franklin Gothic Book" w:hAnsi="Franklin Gothic Book"/>
          <w:b/>
        </w:rPr>
      </w:pPr>
    </w:p>
    <w:p w14:paraId="1FC39945" w14:textId="77777777" w:rsidR="00580CA0" w:rsidRDefault="00580CA0" w:rsidP="00580CA0">
      <w:pPr>
        <w:tabs>
          <w:tab w:val="left" w:pos="1380"/>
        </w:tabs>
        <w:rPr>
          <w:rFonts w:ascii="Franklin Gothic Book" w:hAnsi="Franklin Gothic Book"/>
          <w:b/>
        </w:rPr>
      </w:pPr>
    </w:p>
    <w:p w14:paraId="0562CB0E" w14:textId="77777777" w:rsidR="00580CA0" w:rsidRDefault="00580CA0" w:rsidP="00580CA0">
      <w:pPr>
        <w:tabs>
          <w:tab w:val="left" w:pos="1380"/>
        </w:tabs>
        <w:rPr>
          <w:rFonts w:ascii="Franklin Gothic Book" w:hAnsi="Franklin Gothic Book"/>
          <w:b/>
        </w:rPr>
      </w:pPr>
    </w:p>
    <w:p w14:paraId="09969480" w14:textId="77777777" w:rsidR="00580CA0" w:rsidRDefault="006F791A" w:rsidP="00580CA0">
      <w:pPr>
        <w:tabs>
          <w:tab w:val="left" w:pos="1380"/>
        </w:tabs>
        <w:rPr>
          <w:rFonts w:ascii="Franklin Gothic Book" w:hAnsi="Franklin Gothic Book"/>
        </w:rPr>
      </w:pPr>
      <w:r>
        <w:rPr>
          <w:rFonts w:ascii="Franklin Gothic Book" w:hAnsi="Franklin Gothic Book"/>
          <w:b/>
        </w:rPr>
        <w:br w:type="page"/>
      </w:r>
      <w:r w:rsidR="00580CA0">
        <w:rPr>
          <w:rFonts w:ascii="Franklin Gothic Book" w:hAnsi="Franklin Gothic Book"/>
          <w:b/>
        </w:rPr>
        <w:lastRenderedPageBreak/>
        <w:t xml:space="preserve">DURBAN, SOUTH AFRICA: </w:t>
      </w:r>
      <w:r w:rsidR="00580CA0">
        <w:rPr>
          <w:rFonts w:ascii="Franklin Gothic Book" w:hAnsi="Franklin Gothic Book"/>
        </w:rPr>
        <w:t xml:space="preserve">Our CAPRISA eThekwini site uses colorful posters with bold images and simple clear messages to help reach out to former study volunteers. </w:t>
      </w:r>
    </w:p>
    <w:p w14:paraId="34CE0A41" w14:textId="77777777" w:rsidR="000F0008" w:rsidRDefault="000F0008" w:rsidP="00D0484E">
      <w:pPr>
        <w:tabs>
          <w:tab w:val="left" w:pos="1380"/>
        </w:tabs>
        <w:rPr>
          <w:noProof/>
        </w:rPr>
      </w:pPr>
    </w:p>
    <w:p w14:paraId="62EBF3C5" w14:textId="77777777" w:rsidR="000F0008" w:rsidRPr="00247C74" w:rsidRDefault="0050239A" w:rsidP="00D0484E">
      <w:pPr>
        <w:tabs>
          <w:tab w:val="left" w:pos="1380"/>
        </w:tabs>
        <w:rPr>
          <w:rFonts w:ascii="Franklin Gothic Book" w:hAnsi="Franklin Gothic Book"/>
        </w:rPr>
      </w:pPr>
      <w:r>
        <w:rPr>
          <w:rFonts w:ascii="Franklin Gothic Book" w:hAnsi="Franklin Gothic Book"/>
        </w:rPr>
        <w:pict w14:anchorId="251DA28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57.05pt;height:505.3pt">
            <v:imagedata r:id="rId13" o:title=""/>
          </v:shape>
        </w:pict>
      </w:r>
    </w:p>
    <w:p w14:paraId="6D98A12B" w14:textId="77777777" w:rsidR="0008450C" w:rsidRDefault="0008450C" w:rsidP="00D0484E">
      <w:pPr>
        <w:tabs>
          <w:tab w:val="left" w:pos="1380"/>
        </w:tabs>
        <w:rPr>
          <w:rFonts w:ascii="Franklin Gothic Book" w:hAnsi="Franklin Gothic Book"/>
        </w:rPr>
      </w:pPr>
    </w:p>
    <w:p w14:paraId="2946DB82" w14:textId="77777777" w:rsidR="00580CA0" w:rsidRDefault="00580CA0" w:rsidP="00580CA0">
      <w:pPr>
        <w:tabs>
          <w:tab w:val="left" w:pos="1380"/>
        </w:tabs>
        <w:rPr>
          <w:rFonts w:ascii="Franklin Gothic Book" w:hAnsi="Franklin Gothic Book"/>
          <w:b/>
        </w:rPr>
      </w:pPr>
    </w:p>
    <w:p w14:paraId="5997CC1D" w14:textId="77777777" w:rsidR="00580CA0" w:rsidRDefault="00580CA0" w:rsidP="00580CA0">
      <w:pPr>
        <w:tabs>
          <w:tab w:val="left" w:pos="1380"/>
        </w:tabs>
        <w:rPr>
          <w:rFonts w:ascii="Franklin Gothic Book" w:hAnsi="Franklin Gothic Book"/>
          <w:b/>
        </w:rPr>
      </w:pPr>
    </w:p>
    <w:p w14:paraId="110FFD37" w14:textId="77777777" w:rsidR="00580CA0" w:rsidRDefault="00580CA0" w:rsidP="00580CA0">
      <w:pPr>
        <w:tabs>
          <w:tab w:val="left" w:pos="1380"/>
        </w:tabs>
        <w:rPr>
          <w:rFonts w:ascii="Franklin Gothic Book" w:hAnsi="Franklin Gothic Book"/>
          <w:b/>
        </w:rPr>
      </w:pPr>
    </w:p>
    <w:p w14:paraId="6B699379" w14:textId="77777777" w:rsidR="00580CA0" w:rsidRDefault="00580CA0" w:rsidP="00580CA0">
      <w:pPr>
        <w:tabs>
          <w:tab w:val="left" w:pos="1380"/>
        </w:tabs>
        <w:rPr>
          <w:rFonts w:ascii="Franklin Gothic Book" w:hAnsi="Franklin Gothic Book"/>
          <w:b/>
        </w:rPr>
      </w:pPr>
    </w:p>
    <w:p w14:paraId="3FE9F23F" w14:textId="77777777" w:rsidR="00580CA0" w:rsidRDefault="00580CA0" w:rsidP="00580CA0">
      <w:pPr>
        <w:tabs>
          <w:tab w:val="left" w:pos="1380"/>
        </w:tabs>
        <w:rPr>
          <w:rFonts w:ascii="Franklin Gothic Book" w:hAnsi="Franklin Gothic Book"/>
          <w:b/>
        </w:rPr>
      </w:pPr>
    </w:p>
    <w:p w14:paraId="52E96C12" w14:textId="77777777" w:rsidR="00580CA0" w:rsidRPr="00247C74" w:rsidRDefault="006F791A" w:rsidP="00580CA0">
      <w:pPr>
        <w:tabs>
          <w:tab w:val="left" w:pos="1380"/>
        </w:tabs>
        <w:rPr>
          <w:rFonts w:ascii="Franklin Gothic Book" w:hAnsi="Franklin Gothic Book"/>
        </w:rPr>
      </w:pPr>
      <w:r>
        <w:rPr>
          <w:rFonts w:ascii="Franklin Gothic Book" w:hAnsi="Franklin Gothic Book"/>
          <w:b/>
        </w:rPr>
        <w:br w:type="page"/>
      </w:r>
      <w:r w:rsidR="00580CA0">
        <w:rPr>
          <w:rFonts w:ascii="Franklin Gothic Book" w:hAnsi="Franklin Gothic Book"/>
          <w:b/>
        </w:rPr>
        <w:lastRenderedPageBreak/>
        <w:t xml:space="preserve">IQUITOS, PERU: </w:t>
      </w:r>
      <w:r w:rsidR="00580CA0">
        <w:rPr>
          <w:rFonts w:ascii="Franklin Gothic Book" w:hAnsi="Franklin Gothic Book"/>
        </w:rPr>
        <w:t xml:space="preserve">The CAB created their own attractive brochure to promote and attract new potential CAB members. </w:t>
      </w:r>
    </w:p>
    <w:p w14:paraId="1F72F646" w14:textId="77777777" w:rsidR="000F0008" w:rsidRDefault="000F0008" w:rsidP="00D0484E">
      <w:pPr>
        <w:tabs>
          <w:tab w:val="left" w:pos="1380"/>
        </w:tabs>
        <w:rPr>
          <w:rFonts w:ascii="Franklin Gothic Book" w:hAnsi="Franklin Gothic Book"/>
        </w:rPr>
      </w:pPr>
    </w:p>
    <w:p w14:paraId="08CE6F91" w14:textId="77777777" w:rsidR="000F0008" w:rsidRPr="00247C74" w:rsidRDefault="00D3662F" w:rsidP="00D0484E">
      <w:pPr>
        <w:tabs>
          <w:tab w:val="left" w:pos="1380"/>
        </w:tabs>
        <w:rPr>
          <w:rFonts w:ascii="Franklin Gothic Book" w:hAnsi="Franklin Gothic Book"/>
        </w:rPr>
      </w:pPr>
      <w:r w:rsidRPr="000F0008">
        <w:rPr>
          <w:rFonts w:ascii="Franklin Gothic Book" w:hAnsi="Franklin Gothic Book"/>
          <w:noProof/>
        </w:rPr>
        <w:drawing>
          <wp:inline distT="0" distB="0" distL="0" distR="0" wp14:anchorId="6B79C0F1" wp14:editId="07777777">
            <wp:extent cx="4891405" cy="3505327"/>
            <wp:effectExtent l="114300" t="114300" r="80645" b="133350"/>
            <wp:docPr id="5" name="Picture 2" descr="J:\HVTN\Community_Education\~CAB Bulletin\CAB Bulletins\2011 Bulletins\CAB Bulletin March2011\Photos\Iquitos CAB\cac-triptico02copìa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J:\HVTN\Community_Education\~CAB Bulletin\CAB Bulletins\2011 Bulletins\CAB Bulletin March2011\Photos\Iquitos CAB\cac-triptico02copìa.JPG"/>
                    <pic:cNvPicPr>
                      <a:picLocks noGrp="1"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405" cy="3505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1CDCEAD" w14:textId="77777777" w:rsidR="0008450C" w:rsidRPr="00247C74" w:rsidRDefault="0008450C" w:rsidP="00D0484E">
      <w:pPr>
        <w:tabs>
          <w:tab w:val="left" w:pos="1380"/>
        </w:tabs>
        <w:rPr>
          <w:rFonts w:ascii="Franklin Gothic Book" w:hAnsi="Franklin Gothic Book"/>
        </w:rPr>
      </w:pPr>
    </w:p>
    <w:p w14:paraId="6BB9E253" w14:textId="77777777" w:rsidR="0008450C" w:rsidRPr="00247C74" w:rsidRDefault="0008450C" w:rsidP="00D0484E">
      <w:pPr>
        <w:tabs>
          <w:tab w:val="left" w:pos="1380"/>
        </w:tabs>
        <w:rPr>
          <w:rFonts w:ascii="Franklin Gothic Book" w:hAnsi="Franklin Gothic Book"/>
        </w:rPr>
      </w:pPr>
    </w:p>
    <w:p w14:paraId="18B569D4" w14:textId="5D56360D" w:rsidR="00C264B4" w:rsidRDefault="00B56C17" w:rsidP="00B56C17">
      <w:pPr>
        <w:tabs>
          <w:tab w:val="left" w:pos="1380"/>
        </w:tabs>
        <w:rPr>
          <w:rFonts w:ascii="Franklin Gothic Book" w:hAnsi="Franklin Gothic Book"/>
        </w:rPr>
      </w:pPr>
      <w:r>
        <w:rPr>
          <w:rFonts w:ascii="Franklin Gothic Book" w:hAnsi="Franklin Gothic Book"/>
          <w:b/>
        </w:rPr>
        <w:t>San Francisco, California</w:t>
      </w:r>
      <w:r w:rsidRPr="007A6336">
        <w:rPr>
          <w:rFonts w:ascii="Franklin Gothic Book" w:hAnsi="Franklin Gothic Book"/>
          <w:b/>
        </w:rPr>
        <w:t xml:space="preserve">: </w:t>
      </w:r>
      <w:r w:rsidRPr="007A6336">
        <w:rPr>
          <w:rFonts w:ascii="Franklin Gothic Book" w:hAnsi="Franklin Gothic Book"/>
        </w:rPr>
        <w:t xml:space="preserve">The </w:t>
      </w:r>
      <w:r>
        <w:rPr>
          <w:rFonts w:ascii="Franklin Gothic Book" w:hAnsi="Franklin Gothic Book"/>
        </w:rPr>
        <w:t>Bridge HIV site</w:t>
      </w:r>
      <w:r w:rsidR="00D04B94">
        <w:rPr>
          <w:rFonts w:ascii="Franklin Gothic Book" w:hAnsi="Franklin Gothic Book"/>
        </w:rPr>
        <w:t xml:space="preserve"> got feedback from their community that they wanted to see pictures of actual study volunteers, not models or stock photos purchased from a website. They developed a campaign featuring </w:t>
      </w:r>
      <w:r w:rsidR="00C3755F">
        <w:rPr>
          <w:rFonts w:ascii="Franklin Gothic Book" w:hAnsi="Franklin Gothic Book"/>
        </w:rPr>
        <w:t xml:space="preserve">about 8 </w:t>
      </w:r>
      <w:r w:rsidR="00D04B94">
        <w:rPr>
          <w:rFonts w:ascii="Franklin Gothic Book" w:hAnsi="Franklin Gothic Book"/>
        </w:rPr>
        <w:t>past participants</w:t>
      </w:r>
      <w:r w:rsidR="00C3755F">
        <w:rPr>
          <w:rFonts w:ascii="Franklin Gothic Book" w:hAnsi="Franklin Gothic Book"/>
        </w:rPr>
        <w:t xml:space="preserve">. All of the </w:t>
      </w:r>
      <w:r w:rsidR="00FD4713">
        <w:rPr>
          <w:rFonts w:ascii="Franklin Gothic Book" w:hAnsi="Franklin Gothic Book"/>
        </w:rPr>
        <w:t>materials</w:t>
      </w:r>
      <w:r w:rsidR="00C3755F">
        <w:rPr>
          <w:rFonts w:ascii="Franklin Gothic Book" w:hAnsi="Franklin Gothic Book"/>
        </w:rPr>
        <w:t xml:space="preserve"> had the same text</w:t>
      </w:r>
      <w:r w:rsidR="00FD4713">
        <w:rPr>
          <w:rFonts w:ascii="Franklin Gothic Book" w:hAnsi="Franklin Gothic Book"/>
        </w:rPr>
        <w:t>, except for the unique details about each person.</w:t>
      </w:r>
      <w:r w:rsidR="0095649F">
        <w:rPr>
          <w:rFonts w:ascii="Franklin Gothic Book" w:hAnsi="Franklin Gothic Book"/>
        </w:rPr>
        <w:t xml:space="preserve"> (Some of the scanned images are crooked.)</w:t>
      </w:r>
    </w:p>
    <w:p w14:paraId="5E2A3C03" w14:textId="77777777" w:rsidR="0095649F" w:rsidRDefault="0095649F" w:rsidP="00B56C17">
      <w:pPr>
        <w:tabs>
          <w:tab w:val="left" w:pos="1380"/>
        </w:tabs>
        <w:rPr>
          <w:rFonts w:ascii="Franklin Gothic Book" w:hAnsi="Franklin Gothic Book"/>
        </w:rPr>
      </w:pPr>
    </w:p>
    <w:p w14:paraId="1771AD29" w14:textId="09B8FC58" w:rsidR="00B56C17" w:rsidRDefault="00C264B4" w:rsidP="00B56C17">
      <w:pPr>
        <w:tabs>
          <w:tab w:val="left" w:pos="1380"/>
        </w:tabs>
        <w:rPr>
          <w:rFonts w:ascii="Franklin Gothic Book" w:hAnsi="Franklin Gothic Book"/>
        </w:rPr>
      </w:pPr>
      <w:r>
        <w:rPr>
          <w:rFonts w:ascii="Franklin Gothic Book" w:hAnsi="Franklin Gothic Book"/>
          <w:noProof/>
        </w:rPr>
        <w:drawing>
          <wp:inline distT="0" distB="0" distL="0" distR="0" wp14:anchorId="0D70604A" wp14:editId="166DDA2F">
            <wp:extent cx="3583175" cy="2528515"/>
            <wp:effectExtent l="0" t="0" r="0" b="5715"/>
            <wp:docPr id="7" name="Picture 7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&#10;&#10;Description automatically generated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21" t="7990" r="1608" b="50727"/>
                    <a:stretch/>
                  </pic:blipFill>
                  <pic:spPr bwMode="auto">
                    <a:xfrm>
                      <a:off x="0" y="0"/>
                      <a:ext cx="3600662" cy="2540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6F4DE8" w14:textId="77777777" w:rsidR="00C264B4" w:rsidRDefault="00C264B4" w:rsidP="00B56C17">
      <w:pPr>
        <w:tabs>
          <w:tab w:val="left" w:pos="1380"/>
        </w:tabs>
        <w:rPr>
          <w:rFonts w:ascii="Franklin Gothic Book" w:hAnsi="Franklin Gothic Book"/>
        </w:rPr>
      </w:pPr>
    </w:p>
    <w:p w14:paraId="644F9884" w14:textId="40FA54DC" w:rsidR="00C264B4" w:rsidRDefault="00C264B4" w:rsidP="00B56C17">
      <w:pPr>
        <w:tabs>
          <w:tab w:val="left" w:pos="1380"/>
        </w:tabs>
        <w:rPr>
          <w:rFonts w:ascii="Franklin Gothic Book" w:hAnsi="Franklin Gothic Book"/>
        </w:rPr>
      </w:pPr>
      <w:r>
        <w:rPr>
          <w:rFonts w:ascii="Franklin Gothic Book" w:hAnsi="Franklin Gothic Book"/>
          <w:noProof/>
        </w:rPr>
        <w:drawing>
          <wp:inline distT="0" distB="0" distL="0" distR="0" wp14:anchorId="5E965037" wp14:editId="034C591C">
            <wp:extent cx="3572774" cy="2449002"/>
            <wp:effectExtent l="0" t="0" r="8890" b="8890"/>
            <wp:docPr id="8" name="Picture 8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&#10;&#10;Description automatically generated with low confidence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5" t="7580" r="1784" b="52256"/>
                    <a:stretch/>
                  </pic:blipFill>
                  <pic:spPr bwMode="auto">
                    <a:xfrm>
                      <a:off x="0" y="0"/>
                      <a:ext cx="3585395" cy="2457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6C2ED7" w14:textId="77777777" w:rsidR="00C264B4" w:rsidRDefault="00C264B4" w:rsidP="00B56C17">
      <w:pPr>
        <w:tabs>
          <w:tab w:val="left" w:pos="1380"/>
        </w:tabs>
        <w:rPr>
          <w:rFonts w:ascii="Franklin Gothic Book" w:hAnsi="Franklin Gothic Book"/>
        </w:rPr>
      </w:pPr>
    </w:p>
    <w:p w14:paraId="67C72285" w14:textId="36AB2A51" w:rsidR="00C264B4" w:rsidRDefault="00C264B4" w:rsidP="00B56C17">
      <w:pPr>
        <w:tabs>
          <w:tab w:val="left" w:pos="1380"/>
        </w:tabs>
        <w:rPr>
          <w:rFonts w:ascii="Franklin Gothic Book" w:hAnsi="Franklin Gothic Book"/>
        </w:rPr>
      </w:pPr>
      <w:r>
        <w:rPr>
          <w:rFonts w:ascii="Franklin Gothic Book" w:hAnsi="Franklin Gothic Book"/>
          <w:noProof/>
        </w:rPr>
        <w:drawing>
          <wp:inline distT="0" distB="0" distL="0" distR="0" wp14:anchorId="5F833C44" wp14:editId="7C7C4A87">
            <wp:extent cx="3624584" cy="2552369"/>
            <wp:effectExtent l="0" t="0" r="0" b="635"/>
            <wp:docPr id="9" name="Picture 9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website&#10;&#10;Description automatically generated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48" t="6766" r="1309" b="52552"/>
                    <a:stretch/>
                  </pic:blipFill>
                  <pic:spPr bwMode="auto">
                    <a:xfrm>
                      <a:off x="0" y="0"/>
                      <a:ext cx="3641347" cy="2564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113671" w14:textId="77777777" w:rsidR="00C264B4" w:rsidRDefault="00C264B4" w:rsidP="00B56C17">
      <w:pPr>
        <w:tabs>
          <w:tab w:val="left" w:pos="1380"/>
        </w:tabs>
        <w:rPr>
          <w:rFonts w:ascii="Franklin Gothic Book" w:hAnsi="Franklin Gothic Book"/>
        </w:rPr>
      </w:pPr>
    </w:p>
    <w:p w14:paraId="7FBA0B54" w14:textId="4358AC42" w:rsidR="00C264B4" w:rsidRPr="007A6336" w:rsidRDefault="000C44E5" w:rsidP="00B56C17">
      <w:pPr>
        <w:tabs>
          <w:tab w:val="left" w:pos="1380"/>
        </w:tabs>
        <w:rPr>
          <w:rFonts w:ascii="Franklin Gothic Book" w:hAnsi="Franklin Gothic Book"/>
        </w:rPr>
      </w:pPr>
      <w:r>
        <w:rPr>
          <w:rFonts w:ascii="Franklin Gothic Book" w:hAnsi="Franklin Gothic Book"/>
          <w:noProof/>
        </w:rPr>
        <w:drawing>
          <wp:inline distT="0" distB="0" distL="0" distR="0" wp14:anchorId="3BD5485A" wp14:editId="4D8C7620">
            <wp:extent cx="3625795" cy="2462245"/>
            <wp:effectExtent l="0" t="0" r="0" b="0"/>
            <wp:docPr id="10" name="Picture 10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calendar&#10;&#10;Description automatically generated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7" t="7170" r="2887" b="53384"/>
                    <a:stretch/>
                  </pic:blipFill>
                  <pic:spPr bwMode="auto">
                    <a:xfrm>
                      <a:off x="0" y="0"/>
                      <a:ext cx="3639803" cy="2471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D6B04F" w14:textId="7F0CB7F6" w:rsidR="000F0008" w:rsidRDefault="000F0008" w:rsidP="004D35A0">
      <w:pPr>
        <w:rPr>
          <w:rFonts w:ascii="Franklin Gothic Book" w:hAnsi="Franklin Gothic Book"/>
        </w:rPr>
      </w:pPr>
    </w:p>
    <w:p w14:paraId="119FB0CA" w14:textId="1A315863" w:rsidR="0050239A" w:rsidRDefault="0050239A" w:rsidP="004D35A0">
      <w:pPr>
        <w:rPr>
          <w:rFonts w:ascii="Franklin Gothic Book" w:hAnsi="Franklin Gothic Book"/>
        </w:rPr>
      </w:pPr>
      <w:r>
        <w:rPr>
          <w:rFonts w:ascii="Franklin Gothic Book" w:hAnsi="Franklin Gothic Book"/>
        </w:rPr>
        <w:lastRenderedPageBreak/>
        <w:t>Text on the back of the card:</w:t>
      </w:r>
    </w:p>
    <w:p w14:paraId="320513E5" w14:textId="77777777" w:rsidR="0050239A" w:rsidRPr="00247C74" w:rsidRDefault="0050239A" w:rsidP="004D35A0">
      <w:pPr>
        <w:rPr>
          <w:rFonts w:ascii="Franklin Gothic Book" w:hAnsi="Franklin Gothic Book"/>
        </w:rPr>
      </w:pPr>
    </w:p>
    <w:p w14:paraId="194C325B" w14:textId="2288F14A" w:rsidR="0C42A197" w:rsidRDefault="0050239A" w:rsidP="3D1C6C09">
      <w:r>
        <w:rPr>
          <w:noProof/>
        </w:rPr>
        <w:drawing>
          <wp:inline distT="0" distB="0" distL="0" distR="0" wp14:anchorId="7A9D55DB" wp14:editId="40AC4BBF">
            <wp:extent cx="4531995" cy="3085106"/>
            <wp:effectExtent l="0" t="0" r="1905" b="1270"/>
            <wp:docPr id="11" name="Picture 1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 with medium confidence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8" t="7580" r="3525" b="52672"/>
                    <a:stretch/>
                  </pic:blipFill>
                  <pic:spPr bwMode="auto">
                    <a:xfrm>
                      <a:off x="0" y="0"/>
                      <a:ext cx="4532984" cy="3085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DD4806" w14:textId="656813EF" w:rsidR="3D1C6C09" w:rsidRDefault="3D1C6C09" w:rsidP="3D1C6C09"/>
    <w:p w14:paraId="5E20898A" w14:textId="0C571370" w:rsidR="73B165A0" w:rsidRDefault="73B165A0" w:rsidP="3D1C6C09"/>
    <w:sectPr w:rsidR="73B165A0" w:rsidSect="006F791A">
      <w:footerReference w:type="even" r:id="rId20"/>
      <w:footerReference w:type="default" r:id="rId21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459238" w14:textId="77777777" w:rsidR="007C4F30" w:rsidRDefault="007C4F30">
      <w:r>
        <w:separator/>
      </w:r>
    </w:p>
  </w:endnote>
  <w:endnote w:type="continuationSeparator" w:id="0">
    <w:p w14:paraId="4CD9E4BC" w14:textId="77777777" w:rsidR="007C4F30" w:rsidRDefault="007C4F30">
      <w:r>
        <w:continuationSeparator/>
      </w:r>
    </w:p>
  </w:endnote>
  <w:endnote w:type="continuationNotice" w:id="1">
    <w:p w14:paraId="629B277C" w14:textId="77777777" w:rsidR="00E72D7E" w:rsidRDefault="00E72D7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928121" w14:textId="77777777" w:rsidR="00D21ED1" w:rsidRDefault="00D21ED1" w:rsidP="0051796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0DF9E56" w14:textId="77777777" w:rsidR="00D21ED1" w:rsidRDefault="00D21ED1" w:rsidP="00A323D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B9E20" w14:textId="77777777" w:rsidR="00D21ED1" w:rsidRDefault="00D21ED1" w:rsidP="00A323DD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30CB09" w14:textId="77777777" w:rsidR="007C4F30" w:rsidRDefault="007C4F30">
      <w:r>
        <w:separator/>
      </w:r>
    </w:p>
  </w:footnote>
  <w:footnote w:type="continuationSeparator" w:id="0">
    <w:p w14:paraId="38E905A4" w14:textId="77777777" w:rsidR="007C4F30" w:rsidRDefault="007C4F30">
      <w:r>
        <w:continuationSeparator/>
      </w:r>
    </w:p>
  </w:footnote>
  <w:footnote w:type="continuationNotice" w:id="1">
    <w:p w14:paraId="771F30D6" w14:textId="77777777" w:rsidR="00E72D7E" w:rsidRDefault="00E72D7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67F"/>
    <w:rsid w:val="000117CF"/>
    <w:rsid w:val="00036CCF"/>
    <w:rsid w:val="0008450C"/>
    <w:rsid w:val="000C44E5"/>
    <w:rsid w:val="000F0008"/>
    <w:rsid w:val="000F6C5C"/>
    <w:rsid w:val="0013213E"/>
    <w:rsid w:val="001C1DCC"/>
    <w:rsid w:val="001E0A1A"/>
    <w:rsid w:val="001F2CDE"/>
    <w:rsid w:val="00247C74"/>
    <w:rsid w:val="0031592B"/>
    <w:rsid w:val="00326856"/>
    <w:rsid w:val="004D35A0"/>
    <w:rsid w:val="0050239A"/>
    <w:rsid w:val="00517966"/>
    <w:rsid w:val="00554B59"/>
    <w:rsid w:val="005801B6"/>
    <w:rsid w:val="00580CA0"/>
    <w:rsid w:val="005A6F99"/>
    <w:rsid w:val="006F791A"/>
    <w:rsid w:val="007071AE"/>
    <w:rsid w:val="00724E63"/>
    <w:rsid w:val="00767C2E"/>
    <w:rsid w:val="00775FD4"/>
    <w:rsid w:val="00786D01"/>
    <w:rsid w:val="007A6336"/>
    <w:rsid w:val="007C4F30"/>
    <w:rsid w:val="00821B2E"/>
    <w:rsid w:val="008D2901"/>
    <w:rsid w:val="0095649F"/>
    <w:rsid w:val="00985A6A"/>
    <w:rsid w:val="009E0C08"/>
    <w:rsid w:val="00A14BDB"/>
    <w:rsid w:val="00A323DD"/>
    <w:rsid w:val="00A37EA0"/>
    <w:rsid w:val="00A45D93"/>
    <w:rsid w:val="00B3660B"/>
    <w:rsid w:val="00B56C17"/>
    <w:rsid w:val="00BC3BAB"/>
    <w:rsid w:val="00BF266E"/>
    <w:rsid w:val="00BF4AA0"/>
    <w:rsid w:val="00C264B4"/>
    <w:rsid w:val="00C3755F"/>
    <w:rsid w:val="00C876F9"/>
    <w:rsid w:val="00CC4C20"/>
    <w:rsid w:val="00CF7A8A"/>
    <w:rsid w:val="00D0484E"/>
    <w:rsid w:val="00D04B94"/>
    <w:rsid w:val="00D21ED1"/>
    <w:rsid w:val="00D3662F"/>
    <w:rsid w:val="00D73FA5"/>
    <w:rsid w:val="00DF667F"/>
    <w:rsid w:val="00E72D7E"/>
    <w:rsid w:val="00E934DC"/>
    <w:rsid w:val="00F23DBC"/>
    <w:rsid w:val="00F64D03"/>
    <w:rsid w:val="00FD4713"/>
    <w:rsid w:val="09684ADD"/>
    <w:rsid w:val="0C42A197"/>
    <w:rsid w:val="11B724C1"/>
    <w:rsid w:val="130D0214"/>
    <w:rsid w:val="1425A4E2"/>
    <w:rsid w:val="38F7C355"/>
    <w:rsid w:val="3D1C6C09"/>
    <w:rsid w:val="4291C76F"/>
    <w:rsid w:val="45E412A4"/>
    <w:rsid w:val="45EC1850"/>
    <w:rsid w:val="4B2B3ABC"/>
    <w:rsid w:val="4B7EF8D6"/>
    <w:rsid w:val="51CB1EF0"/>
    <w:rsid w:val="52BFEB4B"/>
    <w:rsid w:val="5433FA25"/>
    <w:rsid w:val="5560EC47"/>
    <w:rsid w:val="59D0AF73"/>
    <w:rsid w:val="7287ADC2"/>
    <w:rsid w:val="73B165A0"/>
    <w:rsid w:val="748DC5B7"/>
    <w:rsid w:val="75CCA5BC"/>
    <w:rsid w:val="7641F42C"/>
    <w:rsid w:val="7C7BD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7DFE0A89"/>
  <w15:chartTrackingRefBased/>
  <w15:docId w15:val="{48FD5F5B-F831-40B8-9DB7-678ABE8D0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D73FA5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D73FA5"/>
    <w:pPr>
      <w:keepNext/>
      <w:ind w:left="2880"/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semiHidden/>
    <w:rsid w:val="00BF4AA0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Title">
    <w:name w:val="Title"/>
    <w:basedOn w:val="Normal"/>
    <w:qFormat/>
    <w:rsid w:val="00BF4AA0"/>
    <w:pPr>
      <w:jc w:val="center"/>
      <w:outlineLvl w:val="0"/>
    </w:pPr>
    <w:rPr>
      <w:b/>
      <w:sz w:val="36"/>
      <w:szCs w:val="36"/>
    </w:rPr>
  </w:style>
  <w:style w:type="paragraph" w:styleId="Subtitle">
    <w:name w:val="Subtitle"/>
    <w:basedOn w:val="Normal"/>
    <w:qFormat/>
    <w:rsid w:val="00BF4AA0"/>
    <w:rPr>
      <w:b/>
    </w:rPr>
  </w:style>
  <w:style w:type="paragraph" w:styleId="Footer">
    <w:name w:val="footer"/>
    <w:basedOn w:val="Normal"/>
    <w:rsid w:val="00A323DD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A323DD"/>
  </w:style>
  <w:style w:type="paragraph" w:styleId="Header">
    <w:name w:val="header"/>
    <w:basedOn w:val="Normal"/>
    <w:link w:val="HeaderChar"/>
    <w:rsid w:val="007A633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7A6336"/>
    <w:rPr>
      <w:sz w:val="24"/>
      <w:szCs w:val="24"/>
    </w:rPr>
  </w:style>
  <w:style w:type="paragraph" w:styleId="BalloonText">
    <w:name w:val="Balloon Text"/>
    <w:basedOn w:val="Normal"/>
    <w:link w:val="BalloonTextChar"/>
    <w:rsid w:val="007A63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7A6336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link w:val="CommentTextChar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Pr>
      <w:lang w:val="en-US" w:eastAsia="en-US"/>
    </w:rPr>
  </w:style>
  <w:style w:type="character" w:styleId="CommentReference">
    <w:name w:val="annotation reference"/>
    <w:basedOn w:val="DefaultParagraphFont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C2FA235A54A7A4CB28A09C5D2D00092" ma:contentTypeVersion="6" ma:contentTypeDescription="Create a new document." ma:contentTypeScope="" ma:versionID="f3e5456376722b54c13ff0dbe84b3ea9">
  <xsd:schema xmlns:xsd="http://www.w3.org/2001/XMLSchema" xmlns:xs="http://www.w3.org/2001/XMLSchema" xmlns:p="http://schemas.microsoft.com/office/2006/metadata/properties" xmlns:ns2="26da7209-9bc6-48a5-aa62-e6dbb532916f" xmlns:ns3="cdb281d5-0ea8-4efc-9797-868707726306" targetNamespace="http://schemas.microsoft.com/office/2006/metadata/properties" ma:root="true" ma:fieldsID="c86e7728cb785e5652a567ff3d7c5524" ns2:_="" ns3:_="">
    <xsd:import namespace="26da7209-9bc6-48a5-aa62-e6dbb532916f"/>
    <xsd:import namespace="cdb281d5-0ea8-4efc-9797-8687077263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da7209-9bc6-48a5-aa62-e6dbb53291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b281d5-0ea8-4efc-9797-86870772630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961D9FD-BAD9-45DF-B2D0-6B9C8A2E2FB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79A9C97-3E57-49F6-B7F8-64FA2522C0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da7209-9bc6-48a5-aa62-e6dbb532916f"/>
    <ds:schemaRef ds:uri="cdb281d5-0ea8-4efc-9797-8687077263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A3F3545-C7D9-4C90-BE94-0DDAA2F23143}">
  <ds:schemaRefs>
    <ds:schemaRef ds:uri="http://schemas.microsoft.com/office/2006/documentManagement/types"/>
    <ds:schemaRef ds:uri="http://schemas.microsoft.com/office/2006/metadata/properties"/>
    <ds:schemaRef ds:uri="26da7209-9bc6-48a5-aa62-e6dbb532916f"/>
    <ds:schemaRef ds:uri="cdb281d5-0ea8-4efc-9797-868707726306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www.w3.org/XML/1998/namespace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251</Words>
  <Characters>1404</Characters>
  <Application>Microsoft Office Word</Application>
  <DocSecurity>0</DocSecurity>
  <Lines>11</Lines>
  <Paragraphs>3</Paragraphs>
  <ScaleCrop>false</ScaleCrop>
  <Company>Fred Hutchinson Cancer Research Center</Company>
  <LinksUpToDate>false</LinksUpToDate>
  <CharactersWithSpaces>1652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Local site materials from around the world</dc:title>
  <dc:subject/>
  <dc:creator>Alex Berger</dc:creator>
  <cp:keywords/>
  <cp:lastModifiedBy>Broder MHS, Gail B</cp:lastModifiedBy>
  <cp:revision>30</cp:revision>
  <cp:lastPrinted>2014-07-25T03:57:00Z</cp:lastPrinted>
  <dcterms:created xsi:type="dcterms:W3CDTF">2021-11-01T16:22:00Z</dcterms:created>
  <dcterms:modified xsi:type="dcterms:W3CDTF">2022-06-24T22:10:00Z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0x0101008C2FA235A54A7A4CB28A09C5D2D00092</vt:lpwstr>
  </property>
</Properties>
</file>