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25872" w14:textId="61640E5D" w:rsidR="003F415B" w:rsidRDefault="00C5294D" w:rsidP="00DC6725">
      <w:pPr>
        <w:pStyle w:val="Heading1section"/>
      </w:pPr>
      <w:r>
        <w:t>Unit</w:t>
      </w:r>
      <w:r w:rsidR="003F415B">
        <w:t xml:space="preserve"> </w:t>
      </w:r>
      <w:r w:rsidR="002C29A4">
        <w:t>14</w:t>
      </w:r>
    </w:p>
    <w:p w14:paraId="1D93B7AC" w14:textId="77777777" w:rsidR="00E10893" w:rsidRDefault="00E10893" w:rsidP="009733CA">
      <w:pPr>
        <w:pStyle w:val="Title"/>
        <w:rPr>
          <w:sz w:val="56"/>
          <w:szCs w:val="44"/>
        </w:rPr>
      </w:pPr>
      <w:r>
        <w:rPr>
          <w:sz w:val="56"/>
          <w:szCs w:val="44"/>
        </w:rPr>
        <w:t xml:space="preserve">Using Social Media for </w:t>
      </w:r>
    </w:p>
    <w:p w14:paraId="6727E9B9" w14:textId="24D86B29" w:rsidR="00E5425C" w:rsidRPr="00E32651" w:rsidRDefault="00E10893" w:rsidP="009733CA">
      <w:pPr>
        <w:pStyle w:val="Title"/>
        <w:rPr>
          <w:sz w:val="56"/>
          <w:szCs w:val="44"/>
        </w:rPr>
      </w:pPr>
      <w:r>
        <w:rPr>
          <w:sz w:val="56"/>
          <w:szCs w:val="44"/>
        </w:rPr>
        <w:t>Community Engagement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CellMar>
          <w:top w:w="288" w:type="dxa"/>
          <w:left w:w="288" w:type="dxa"/>
          <w:bottom w:w="288" w:type="dxa"/>
          <w:right w:w="288" w:type="dxa"/>
        </w:tblCellMar>
        <w:tblLook w:val="04A0" w:firstRow="1" w:lastRow="0" w:firstColumn="1" w:lastColumn="0" w:noHBand="0" w:noVBand="1"/>
      </w:tblPr>
      <w:tblGrid>
        <w:gridCol w:w="8640"/>
      </w:tblGrid>
      <w:tr w:rsidR="00801D44" w:rsidRPr="00801D44" w14:paraId="3CFAADB6" w14:textId="77777777" w:rsidTr="003D3888">
        <w:trPr>
          <w:trHeight w:val="5355"/>
          <w:jc w:val="center"/>
        </w:trPr>
        <w:tc>
          <w:tcPr>
            <w:tcW w:w="8640" w:type="dxa"/>
            <w:shd w:val="clear" w:color="auto" w:fill="DBE5F1" w:themeFill="accent1" w:themeFillTint="33"/>
          </w:tcPr>
          <w:p w14:paraId="013E5606" w14:textId="77777777" w:rsidR="00801D44" w:rsidRPr="00801D44" w:rsidRDefault="00801D44" w:rsidP="00C75313">
            <w:pPr>
              <w:pStyle w:val="OverviewHeading1"/>
            </w:pPr>
            <w:r w:rsidRPr="00801D44">
              <w:t>Overview</w:t>
            </w:r>
          </w:p>
          <w:p w14:paraId="4F76C24D" w14:textId="65554907" w:rsidR="00801D44" w:rsidRPr="00801D44" w:rsidRDefault="00190A02" w:rsidP="00C75313">
            <w:pPr>
              <w:pStyle w:val="OverviewBodyText"/>
            </w:pPr>
            <w:r w:rsidRPr="00190A02">
              <w:t xml:space="preserve">The purpose of this unit is to provide </w:t>
            </w:r>
            <w:r w:rsidR="00E10893">
              <w:t>an overview of how to use social media for community engagement.</w:t>
            </w:r>
          </w:p>
          <w:p w14:paraId="1A08DE91" w14:textId="77777777" w:rsidR="00801D44" w:rsidRPr="00801D44" w:rsidRDefault="00801D44" w:rsidP="00C75313">
            <w:pPr>
              <w:pStyle w:val="OverviewHeading1"/>
            </w:pPr>
            <w:r w:rsidRPr="00801D44">
              <w:t>Objectives</w:t>
            </w:r>
          </w:p>
          <w:p w14:paraId="614F1067" w14:textId="77777777" w:rsidR="00801D44" w:rsidRPr="00801D44" w:rsidRDefault="00801D44" w:rsidP="00C75313">
            <w:pPr>
              <w:pStyle w:val="OverviewBodyText"/>
            </w:pPr>
            <w:r w:rsidRPr="00801D44">
              <w:t>By the end of the</w:t>
            </w:r>
            <w:r w:rsidR="00464ED6">
              <w:t xml:space="preserve"> </w:t>
            </w:r>
            <w:r w:rsidR="00250F6F">
              <w:t xml:space="preserve">unit </w:t>
            </w:r>
            <w:r w:rsidR="00464ED6">
              <w:t>trainees will</w:t>
            </w:r>
            <w:r w:rsidRPr="00801D44">
              <w:t>:</w:t>
            </w:r>
          </w:p>
          <w:p w14:paraId="3135344F" w14:textId="4E1F0A0D" w:rsidR="00801D44" w:rsidRPr="00801D44" w:rsidRDefault="001A7DA3" w:rsidP="00C75313">
            <w:pPr>
              <w:pStyle w:val="OverviewListBullet"/>
            </w:pPr>
            <w:r>
              <w:t xml:space="preserve">Be familiar with </w:t>
            </w:r>
            <w:r w:rsidR="00E10893">
              <w:t>the reasons to use social media for community engagement.</w:t>
            </w:r>
          </w:p>
          <w:p w14:paraId="61247BF6" w14:textId="2E7B4293" w:rsidR="00801D44" w:rsidRPr="00801D44" w:rsidRDefault="00E10893" w:rsidP="00C75313">
            <w:pPr>
              <w:pStyle w:val="OverviewListBullet"/>
            </w:pPr>
            <w:r>
              <w:t xml:space="preserve">Understand the importance of deciding on the voice of the </w:t>
            </w:r>
            <w:r w:rsidR="005C5176">
              <w:t>Clinical Research Site</w:t>
            </w:r>
            <w:r>
              <w:t xml:space="preserve"> that will be used by anyone involved in posting or responding to comments.</w:t>
            </w:r>
          </w:p>
          <w:p w14:paraId="57F56316" w14:textId="6644299F" w:rsidR="00801D44" w:rsidRDefault="00801D44" w:rsidP="00C75313">
            <w:pPr>
              <w:pStyle w:val="OverviewHeading1"/>
            </w:pPr>
            <w:r w:rsidRPr="00801D44">
              <w:t>Materials</w:t>
            </w:r>
          </w:p>
          <w:p w14:paraId="5FFDAE2C" w14:textId="643DEEC6" w:rsidR="0028407F" w:rsidRDefault="00E10893" w:rsidP="0028407F">
            <w:pPr>
              <w:pStyle w:val="OverviewHeading1"/>
              <w:numPr>
                <w:ilvl w:val="0"/>
                <w:numId w:val="21"/>
              </w:numPr>
              <w:rPr>
                <w:b w:val="0"/>
                <w:bCs/>
                <w:sz w:val="22"/>
                <w:szCs w:val="14"/>
              </w:rPr>
            </w:pPr>
            <w:r>
              <w:rPr>
                <w:b w:val="0"/>
                <w:bCs/>
                <w:sz w:val="22"/>
                <w:szCs w:val="14"/>
              </w:rPr>
              <w:t>Using-Social-Media-for-CE.ppt</w:t>
            </w:r>
          </w:p>
          <w:p w14:paraId="36FE202F" w14:textId="34B28A0C" w:rsidR="00E10893" w:rsidRDefault="00E10893" w:rsidP="0028407F">
            <w:pPr>
              <w:pStyle w:val="OverviewHeading1"/>
              <w:numPr>
                <w:ilvl w:val="0"/>
                <w:numId w:val="21"/>
              </w:numPr>
              <w:rPr>
                <w:b w:val="0"/>
                <w:bCs/>
                <w:sz w:val="22"/>
                <w:szCs w:val="14"/>
              </w:rPr>
            </w:pPr>
            <w:r>
              <w:rPr>
                <w:b w:val="0"/>
                <w:bCs/>
                <w:sz w:val="22"/>
                <w:szCs w:val="14"/>
              </w:rPr>
              <w:t>Social Media Strategies Info Sheet – version1</w:t>
            </w:r>
          </w:p>
          <w:p w14:paraId="4066AF3F" w14:textId="5F9629C2" w:rsidR="00E10893" w:rsidRPr="0028407F" w:rsidRDefault="00E10893" w:rsidP="0028407F">
            <w:pPr>
              <w:pStyle w:val="OverviewHeading1"/>
              <w:numPr>
                <w:ilvl w:val="0"/>
                <w:numId w:val="21"/>
              </w:numPr>
              <w:rPr>
                <w:b w:val="0"/>
                <w:bCs/>
                <w:sz w:val="22"/>
                <w:szCs w:val="14"/>
              </w:rPr>
            </w:pPr>
            <w:r>
              <w:rPr>
                <w:b w:val="0"/>
                <w:bCs/>
                <w:sz w:val="22"/>
                <w:szCs w:val="14"/>
              </w:rPr>
              <w:t>Social Media Glossary – version 1</w:t>
            </w:r>
          </w:p>
          <w:p w14:paraId="66151786" w14:textId="77777777" w:rsidR="00801D44" w:rsidRPr="00801D44" w:rsidRDefault="00801D44" w:rsidP="00C75313">
            <w:pPr>
              <w:pStyle w:val="OverviewHeading1"/>
              <w:rPr>
                <w:vanish/>
                <w:specVanish/>
              </w:rPr>
            </w:pPr>
            <w:r w:rsidRPr="00801D44">
              <w:t>Approximate time</w:t>
            </w:r>
          </w:p>
          <w:p w14:paraId="52345701" w14:textId="7996AE08" w:rsidR="00801D44" w:rsidRPr="00801D44" w:rsidRDefault="00801D44" w:rsidP="001A7DA3">
            <w:pPr>
              <w:pStyle w:val="OverviewBodyText"/>
            </w:pPr>
            <w:r w:rsidRPr="00801D44">
              <w:t xml:space="preserve"> </w:t>
            </w:r>
            <w:r w:rsidR="001A7DA3">
              <w:t>(</w:t>
            </w:r>
            <w:r w:rsidR="007349C1">
              <w:t>75</w:t>
            </w:r>
            <w:r w:rsidR="001A7DA3">
              <w:t xml:space="preserve"> minutes)</w:t>
            </w:r>
          </w:p>
        </w:tc>
      </w:tr>
    </w:tbl>
    <w:p w14:paraId="77E6EB9E" w14:textId="1DA307FC" w:rsidR="00E5425C" w:rsidRDefault="008A7C7B" w:rsidP="009733CA">
      <w:pPr>
        <w:pStyle w:val="Heading1"/>
      </w:pPr>
      <w:r>
        <w:rPr>
          <w:noProof/>
        </w:rPr>
        <w:drawing>
          <wp:anchor distT="0" distB="0" distL="114300" distR="114300" simplePos="0" relativeHeight="251669504" behindDoc="1" locked="0" layoutInCell="1" allowOverlap="1" wp14:anchorId="4D7B959A" wp14:editId="19271229">
            <wp:simplePos x="0" y="0"/>
            <wp:positionH relativeFrom="leftMargin">
              <wp:posOffset>694690</wp:posOffset>
            </wp:positionH>
            <wp:positionV relativeFrom="paragraph">
              <wp:posOffset>274320</wp:posOffset>
            </wp:positionV>
            <wp:extent cx="365760" cy="3657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m-up-v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00E5425C" w:rsidRPr="00B829F3">
        <w:t>Warm-up/Introduction (</w:t>
      </w:r>
      <w:r w:rsidR="00053ED8">
        <w:t>1</w:t>
      </w:r>
      <w:r w:rsidR="00E45C1A">
        <w:t>5</w:t>
      </w:r>
      <w:r w:rsidR="00433A9A">
        <w:t xml:space="preserve"> </w:t>
      </w:r>
      <w:r w:rsidR="00E45C1A">
        <w:t>minutes</w:t>
      </w:r>
      <w:r w:rsidR="00E5425C" w:rsidRPr="00B829F3">
        <w:t>)</w:t>
      </w:r>
    </w:p>
    <w:p w14:paraId="70E9F7B1" w14:textId="77777777" w:rsidR="00DC6725" w:rsidRDefault="001F1CA0" w:rsidP="009733CA">
      <w:pPr>
        <w:pStyle w:val="Heading2"/>
      </w:pPr>
      <w:r>
        <w:t>Preparation</w:t>
      </w:r>
    </w:p>
    <w:p w14:paraId="639B7386" w14:textId="27615756" w:rsidR="00E10893" w:rsidRDefault="00464ED6" w:rsidP="00D931AB">
      <w:pPr>
        <w:pStyle w:val="BodyText"/>
      </w:pPr>
      <w:r>
        <w:rPr>
          <w:b/>
        </w:rPr>
        <w:t xml:space="preserve">Step 1: </w:t>
      </w:r>
      <w:r w:rsidR="00E10893">
        <w:t>Review the social media feeds (such as Facebook, Twitter, or Instagram) of some familiar global companies as a group,</w:t>
      </w:r>
      <w:r w:rsidR="00053ED8">
        <w:t xml:space="preserve"> considering not only their original posts, but also the content they share, and the way they respond to comments. T</w:t>
      </w:r>
      <w:r w:rsidR="00E10893">
        <w:t>ry to answer these questions</w:t>
      </w:r>
      <w:r w:rsidR="00053ED8">
        <w:t>:</w:t>
      </w:r>
    </w:p>
    <w:p w14:paraId="5AD045B3" w14:textId="3A76BBAA" w:rsidR="00D931AB" w:rsidRDefault="00E10893" w:rsidP="00E10893">
      <w:pPr>
        <w:pStyle w:val="BodyText"/>
        <w:numPr>
          <w:ilvl w:val="0"/>
          <w:numId w:val="22"/>
        </w:numPr>
      </w:pPr>
      <w:r>
        <w:t>Can you identify their voice? What image are they trying to project?</w:t>
      </w:r>
    </w:p>
    <w:p w14:paraId="780A484A" w14:textId="015FD7B3" w:rsidR="00E10893" w:rsidRDefault="00E10893" w:rsidP="00E10893">
      <w:pPr>
        <w:pStyle w:val="BodyText"/>
        <w:numPr>
          <w:ilvl w:val="0"/>
          <w:numId w:val="22"/>
        </w:numPr>
      </w:pPr>
      <w:r>
        <w:lastRenderedPageBreak/>
        <w:t>Do you think one person handles their social media, or a team? Why did you come to that conclusion?</w:t>
      </w:r>
    </w:p>
    <w:p w14:paraId="54E28C39" w14:textId="6E7585F2" w:rsidR="00E10893" w:rsidRDefault="00E10893" w:rsidP="00E10893">
      <w:pPr>
        <w:pStyle w:val="BodyText"/>
        <w:numPr>
          <w:ilvl w:val="0"/>
          <w:numId w:val="22"/>
        </w:numPr>
      </w:pPr>
      <w:r>
        <w:t>Can you identify their strategy for posting? Is it daily, multiple times a day, etc.? Do they prioritize posts about their own scope of work, related work</w:t>
      </w:r>
      <w:r w:rsidR="00053ED8">
        <w:t>/activities</w:t>
      </w:r>
      <w:r>
        <w:t xml:space="preserve"> in the wider field, posts that are just fun/entertaining, etc.?</w:t>
      </w:r>
    </w:p>
    <w:p w14:paraId="2DA0878E" w14:textId="022B0175" w:rsidR="00916F70" w:rsidRDefault="00916F70" w:rsidP="00E10893">
      <w:pPr>
        <w:pStyle w:val="BodyText"/>
        <w:numPr>
          <w:ilvl w:val="0"/>
          <w:numId w:val="22"/>
        </w:numPr>
      </w:pPr>
      <w:r>
        <w:t xml:space="preserve">Does your site have restrictions, suggestions or policies regarding social media conduct and brand recognition? </w:t>
      </w:r>
    </w:p>
    <w:p w14:paraId="4A31244B" w14:textId="3F4D66F3" w:rsidR="00E10893" w:rsidRPr="00F05FCB" w:rsidRDefault="00E10893" w:rsidP="00E10893">
      <w:pPr>
        <w:pStyle w:val="BodyText"/>
      </w:pPr>
      <w:r>
        <w:t xml:space="preserve">Companies to consider reviewing might include: Nike, Coca Cola, </w:t>
      </w:r>
      <w:r w:rsidR="00E215BF">
        <w:t>Sanofi, Janssen (but feel free to select others as well).</w:t>
      </w:r>
    </w:p>
    <w:p w14:paraId="030EBC5F" w14:textId="7BCABF8D" w:rsidR="00E5425C" w:rsidRPr="00724B10" w:rsidRDefault="008931F4" w:rsidP="009733CA">
      <w:pPr>
        <w:pStyle w:val="Heading1"/>
      </w:pPr>
      <w:r>
        <w:rPr>
          <w:b w:val="0"/>
          <w:iCs w:val="0"/>
          <w:noProof/>
        </w:rPr>
        <w:drawing>
          <wp:anchor distT="0" distB="0" distL="114300" distR="114300" simplePos="0" relativeHeight="251667456" behindDoc="1" locked="0" layoutInCell="1" allowOverlap="1" wp14:anchorId="0AF060E0" wp14:editId="42C12AC5">
            <wp:simplePos x="0" y="0"/>
            <wp:positionH relativeFrom="leftMargin">
              <wp:posOffset>695325</wp:posOffset>
            </wp:positionH>
            <wp:positionV relativeFrom="paragraph">
              <wp:posOffset>-111760</wp:posOffset>
            </wp:positionV>
            <wp:extent cx="365760" cy="3657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v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00E5425C" w:rsidRPr="00724B10">
        <w:t>Presentation of Information (</w:t>
      </w:r>
      <w:r w:rsidR="00E215BF">
        <w:t>3</w:t>
      </w:r>
      <w:r w:rsidR="00AE41F3">
        <w:t>0</w:t>
      </w:r>
      <w:r w:rsidR="00433A9A">
        <w:t xml:space="preserve"> </w:t>
      </w:r>
      <w:r w:rsidR="00E45C1A">
        <w:t>minutes</w:t>
      </w:r>
      <w:r w:rsidR="00E5425C" w:rsidRPr="00724B10">
        <w:t>)</w:t>
      </w:r>
    </w:p>
    <w:p w14:paraId="675D41E8" w14:textId="77777777" w:rsidR="001F1CA0" w:rsidRDefault="001F1CA0" w:rsidP="009733CA">
      <w:pPr>
        <w:pStyle w:val="Heading2"/>
      </w:pPr>
      <w:r>
        <w:t>Preparation</w:t>
      </w:r>
    </w:p>
    <w:p w14:paraId="7FB6405D" w14:textId="1A9E5E8D" w:rsidR="001F1CA0" w:rsidRPr="004F00A0" w:rsidRDefault="00E32651" w:rsidP="009733CA">
      <w:pPr>
        <w:pStyle w:val="ListBulletmaterials"/>
      </w:pPr>
      <w:r>
        <w:rPr>
          <w:i/>
        </w:rPr>
        <w:t>Intro-to-bnAbs</w:t>
      </w:r>
      <w:r w:rsidR="001A7DA3">
        <w:rPr>
          <w:i/>
        </w:rPr>
        <w:t>.ppt</w:t>
      </w:r>
    </w:p>
    <w:p w14:paraId="076347F0" w14:textId="77777777" w:rsidR="001F1CA0" w:rsidRPr="00F05FCB" w:rsidRDefault="001F1CA0" w:rsidP="009733CA">
      <w:pPr>
        <w:pStyle w:val="Heading2"/>
      </w:pPr>
      <w:bookmarkStart w:id="0" w:name="_Hlk106721042"/>
      <w:r>
        <w:t>Procedure</w:t>
      </w:r>
    </w:p>
    <w:bookmarkEnd w:id="0"/>
    <w:p w14:paraId="06CB65B5" w14:textId="2A925BC0" w:rsidR="001F1CA0" w:rsidRDefault="001F1CA0" w:rsidP="009733CA">
      <w:pPr>
        <w:pStyle w:val="BodyText"/>
      </w:pPr>
      <w:r>
        <w:rPr>
          <w:b/>
        </w:rPr>
        <w:t xml:space="preserve">Step 1: </w:t>
      </w:r>
      <w:r w:rsidR="001A7DA3">
        <w:t xml:space="preserve">Go </w:t>
      </w:r>
      <w:r w:rsidR="00AE41F3">
        <w:t>through the</w:t>
      </w:r>
      <w:r w:rsidR="001A7DA3">
        <w:t xml:space="preserve"> PowerPoint presentation </w:t>
      </w:r>
      <w:r w:rsidR="00AE41F3">
        <w:t>using the</w:t>
      </w:r>
      <w:r w:rsidR="001A7DA3">
        <w:t xml:space="preserve"> speaker’s notes. Stop for questions as they come up. If there are questions you cannot answer, write them </w:t>
      </w:r>
      <w:r w:rsidR="00AE41F3">
        <w:t>down</w:t>
      </w:r>
      <w:r w:rsidR="001A7DA3">
        <w:t xml:space="preserve"> and contact </w:t>
      </w:r>
      <w:r w:rsidR="00AE41F3">
        <w:t xml:space="preserve">your </w:t>
      </w:r>
      <w:r w:rsidR="0081485E">
        <w:t xml:space="preserve">site PI or </w:t>
      </w:r>
      <w:r w:rsidR="00AE41F3">
        <w:t>Community Engagement Project Manager</w:t>
      </w:r>
      <w:r w:rsidR="001A7DA3">
        <w:t xml:space="preserve"> at HVTN Core to help provide answers.</w:t>
      </w:r>
      <w:r w:rsidR="00E215BF">
        <w:t xml:space="preserve"> </w:t>
      </w:r>
    </w:p>
    <w:p w14:paraId="4BD6981C" w14:textId="7CFF263E" w:rsidR="00E215BF" w:rsidRDefault="007349C1" w:rsidP="009733CA">
      <w:pPr>
        <w:pStyle w:val="BodyText"/>
      </w:pPr>
      <w:r>
        <w:rPr>
          <w:noProof/>
        </w:rPr>
        <w:drawing>
          <wp:anchor distT="0" distB="0" distL="114300" distR="114300" simplePos="0" relativeHeight="251673600" behindDoc="1" locked="0" layoutInCell="1" allowOverlap="1" wp14:anchorId="74D75C32" wp14:editId="0D92835F">
            <wp:simplePos x="0" y="0"/>
            <wp:positionH relativeFrom="leftMargin">
              <wp:posOffset>638175</wp:posOffset>
            </wp:positionH>
            <wp:positionV relativeFrom="paragraph">
              <wp:posOffset>447040</wp:posOffset>
            </wp:positionV>
            <wp:extent cx="365760" cy="3657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v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00E215BF">
        <w:t>Provide the Strategies Info Sheet and the Glossary as supplemental handouts that people can keep.</w:t>
      </w:r>
    </w:p>
    <w:p w14:paraId="5659C506" w14:textId="0D0061D7" w:rsidR="00E02DA1" w:rsidRDefault="007349C1" w:rsidP="007349C1">
      <w:pPr>
        <w:pStyle w:val="OverviewBodyText"/>
        <w:rPr>
          <w:rStyle w:val="normaltextrun"/>
          <w:b/>
          <w:bCs/>
          <w:color w:val="365F91"/>
          <w:sz w:val="32"/>
          <w:szCs w:val="32"/>
          <w:shd w:val="clear" w:color="auto" w:fill="FFFFFF"/>
        </w:rPr>
      </w:pPr>
      <w:r>
        <w:rPr>
          <w:rStyle w:val="normaltextrun"/>
          <w:b/>
          <w:bCs/>
          <w:color w:val="365F91"/>
          <w:sz w:val="32"/>
          <w:szCs w:val="32"/>
          <w:shd w:val="clear" w:color="auto" w:fill="FFFFFF"/>
        </w:rPr>
        <w:t>Group work (15 minutes)</w:t>
      </w:r>
    </w:p>
    <w:p w14:paraId="12B927F8" w14:textId="69FB2488" w:rsidR="007349C1" w:rsidRPr="00F05FCB" w:rsidRDefault="007349C1" w:rsidP="007349C1">
      <w:pPr>
        <w:pStyle w:val="Heading2"/>
      </w:pPr>
      <w:r>
        <w:t>Procedure for sites already using social media</w:t>
      </w:r>
    </w:p>
    <w:p w14:paraId="45C1590B" w14:textId="11868B8D" w:rsidR="007349C1" w:rsidRDefault="007349C1" w:rsidP="007349C1">
      <w:pPr>
        <w:pStyle w:val="OverviewBodyText"/>
        <w:rPr>
          <w:szCs w:val="24"/>
        </w:rPr>
      </w:pPr>
      <w:r>
        <w:rPr>
          <w:szCs w:val="24"/>
        </w:rPr>
        <w:t>Review some of your sites previous posts on one specific social media platform. What is your site’s Voice</w:t>
      </w:r>
      <w:r w:rsidR="00916F70">
        <w:rPr>
          <w:szCs w:val="24"/>
        </w:rPr>
        <w:t>/Brand</w:t>
      </w:r>
      <w:r>
        <w:rPr>
          <w:szCs w:val="24"/>
        </w:rPr>
        <w:t>? How does the group feel that your site’s social media presence should change to best reflect the organization and the work you’re doing?</w:t>
      </w:r>
    </w:p>
    <w:p w14:paraId="032C0BFD" w14:textId="66F16249" w:rsidR="007349C1" w:rsidRPr="00F05FCB" w:rsidRDefault="007349C1" w:rsidP="007349C1">
      <w:pPr>
        <w:pStyle w:val="Heading2"/>
      </w:pPr>
      <w:r>
        <w:t>Procedure for sites not yet using social media</w:t>
      </w:r>
    </w:p>
    <w:p w14:paraId="3CBD0EF6" w14:textId="5FF90F0E" w:rsidR="007349C1" w:rsidRPr="007349C1" w:rsidRDefault="007349C1" w:rsidP="007349C1">
      <w:pPr>
        <w:pStyle w:val="OverviewBodyText"/>
        <w:rPr>
          <w:szCs w:val="24"/>
        </w:rPr>
      </w:pPr>
      <w:r>
        <w:rPr>
          <w:szCs w:val="24"/>
        </w:rPr>
        <w:t>In advance of the training, identify another HVTN site that is already using social media, and follow them on one social media platform (e.g. Facebook, Twitter). With the group, pull up their page on the platform and project it on a screen for all to see. Review some of their posts together. What do you think their Voice is? What feeling do you get about that site, about their organization, or about the work they are doing? Note some examples of things the group likes or dislikes to use as a guide for planning your own future social media presence.</w:t>
      </w:r>
    </w:p>
    <w:p w14:paraId="6BAD9FE9" w14:textId="0CAEEDBD" w:rsidR="00E215BF" w:rsidRDefault="00E215BF" w:rsidP="00E215BF">
      <w:pPr>
        <w:pStyle w:val="Heading1"/>
      </w:pPr>
      <w:r>
        <w:rPr>
          <w:noProof/>
        </w:rPr>
        <w:lastRenderedPageBreak/>
        <w:drawing>
          <wp:anchor distT="0" distB="0" distL="114300" distR="114300" simplePos="0" relativeHeight="251671552" behindDoc="1" locked="0" layoutInCell="1" allowOverlap="1" wp14:anchorId="78A036D7" wp14:editId="3564E119">
            <wp:simplePos x="0" y="0"/>
            <wp:positionH relativeFrom="leftMargin">
              <wp:posOffset>695799</wp:posOffset>
            </wp:positionH>
            <wp:positionV relativeFrom="paragraph">
              <wp:posOffset>91440</wp:posOffset>
            </wp:positionV>
            <wp:extent cx="365760" cy="3657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ap-up-v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anchor>
        </w:drawing>
      </w:r>
      <w:r>
        <w:t xml:space="preserve">Wrap-up Activities </w:t>
      </w:r>
      <w:r w:rsidRPr="00C156BC">
        <w:t>(</w:t>
      </w:r>
      <w:r w:rsidR="005C5176">
        <w:t>15</w:t>
      </w:r>
      <w:r>
        <w:t xml:space="preserve"> minutes</w:t>
      </w:r>
      <w:r w:rsidRPr="00C156BC">
        <w:t>)</w:t>
      </w:r>
      <w:r>
        <w:t xml:space="preserve"> </w:t>
      </w:r>
    </w:p>
    <w:p w14:paraId="7EDCB0EA" w14:textId="77777777" w:rsidR="00E215BF" w:rsidRPr="00F05FCB" w:rsidRDefault="00E215BF" w:rsidP="00E215BF">
      <w:pPr>
        <w:pStyle w:val="Heading2"/>
      </w:pPr>
      <w:r>
        <w:t>Procedure</w:t>
      </w:r>
    </w:p>
    <w:p w14:paraId="13722F09" w14:textId="3B4F8997" w:rsidR="005C5176" w:rsidRDefault="00E215BF" w:rsidP="00E215BF">
      <w:pPr>
        <w:pStyle w:val="BodyText"/>
        <w:rPr>
          <w:bCs/>
        </w:rPr>
      </w:pPr>
      <w:r>
        <w:rPr>
          <w:b/>
        </w:rPr>
        <w:t xml:space="preserve">Step 1: </w:t>
      </w:r>
      <w:r w:rsidR="005C5176">
        <w:rPr>
          <w:bCs/>
        </w:rPr>
        <w:t>Use this as an opportunity to get feedback from the group about how the site might use social media</w:t>
      </w:r>
      <w:r w:rsidR="007349C1">
        <w:rPr>
          <w:bCs/>
        </w:rPr>
        <w:t xml:space="preserve"> (if you are not yet doing so), or how you might change the way you use social media going forward</w:t>
      </w:r>
      <w:r w:rsidR="005C5176">
        <w:rPr>
          <w:bCs/>
        </w:rPr>
        <w:t>. Consider seeking their input about these topics:</w:t>
      </w:r>
    </w:p>
    <w:p w14:paraId="737C0A33" w14:textId="41A58862" w:rsidR="00E215BF" w:rsidRDefault="005C5176" w:rsidP="005C5176">
      <w:pPr>
        <w:pStyle w:val="BodyText"/>
        <w:numPr>
          <w:ilvl w:val="0"/>
          <w:numId w:val="23"/>
        </w:numPr>
        <w:rPr>
          <w:bCs/>
        </w:rPr>
      </w:pPr>
      <w:r>
        <w:rPr>
          <w:bCs/>
        </w:rPr>
        <w:t>Which social media platforms should the site be using?</w:t>
      </w:r>
    </w:p>
    <w:p w14:paraId="066DEBD3" w14:textId="7E23C5A9" w:rsidR="00916F70" w:rsidRDefault="00916F70" w:rsidP="005C5176">
      <w:pPr>
        <w:pStyle w:val="BodyText"/>
        <w:numPr>
          <w:ilvl w:val="0"/>
          <w:numId w:val="23"/>
        </w:numPr>
        <w:rPr>
          <w:bCs/>
        </w:rPr>
      </w:pPr>
      <w:r>
        <w:rPr>
          <w:bCs/>
        </w:rPr>
        <w:t xml:space="preserve">Does the site have a strategic plan for the use of social media? </w:t>
      </w:r>
    </w:p>
    <w:p w14:paraId="3D62DB3B" w14:textId="2BF206F3" w:rsidR="00916F70" w:rsidRDefault="00916F70" w:rsidP="005C5176">
      <w:pPr>
        <w:pStyle w:val="BodyText"/>
        <w:numPr>
          <w:ilvl w:val="0"/>
          <w:numId w:val="23"/>
        </w:numPr>
        <w:rPr>
          <w:bCs/>
        </w:rPr>
      </w:pPr>
      <w:r>
        <w:rPr>
          <w:bCs/>
        </w:rPr>
        <w:t>Will education, recruitment and retention be considered when posting to social media platforms?</w:t>
      </w:r>
    </w:p>
    <w:p w14:paraId="7F01708A" w14:textId="391EDDE4" w:rsidR="00916F70" w:rsidRDefault="00916F70" w:rsidP="005C5176">
      <w:pPr>
        <w:pStyle w:val="BodyText"/>
        <w:numPr>
          <w:ilvl w:val="0"/>
          <w:numId w:val="23"/>
        </w:numPr>
        <w:rPr>
          <w:bCs/>
        </w:rPr>
      </w:pPr>
      <w:r>
        <w:rPr>
          <w:bCs/>
        </w:rPr>
        <w:t>Is the time spent using social media benefiting site goals?</w:t>
      </w:r>
    </w:p>
    <w:p w14:paraId="7D7F1D04" w14:textId="0FD703F1" w:rsidR="007349C1" w:rsidRDefault="007349C1" w:rsidP="005C5176">
      <w:pPr>
        <w:pStyle w:val="BodyText"/>
        <w:numPr>
          <w:ilvl w:val="0"/>
          <w:numId w:val="23"/>
        </w:numPr>
        <w:rPr>
          <w:bCs/>
        </w:rPr>
      </w:pPr>
      <w:r>
        <w:rPr>
          <w:bCs/>
        </w:rPr>
        <w:t>Should the site be using free, organic posts? Or should they also consider using paid advertising?</w:t>
      </w:r>
    </w:p>
    <w:p w14:paraId="65FE7298" w14:textId="5F1CD911" w:rsidR="00E02DA1" w:rsidRPr="005C5176" w:rsidRDefault="005C5176" w:rsidP="005C5176">
      <w:pPr>
        <w:pStyle w:val="BodyText"/>
        <w:numPr>
          <w:ilvl w:val="0"/>
          <w:numId w:val="25"/>
        </w:numPr>
        <w:rPr>
          <w:sz w:val="18"/>
        </w:rPr>
      </w:pPr>
      <w:r w:rsidRPr="005C5176">
        <w:rPr>
          <w:bCs/>
        </w:rPr>
        <w:t>What should the site’s voice be? What qualities need to be communicated to stakeholders</w:t>
      </w:r>
      <w:r>
        <w:rPr>
          <w:bCs/>
        </w:rPr>
        <w:t xml:space="preserve"> through social media</w:t>
      </w:r>
      <w:r w:rsidRPr="005C5176">
        <w:rPr>
          <w:bCs/>
        </w:rPr>
        <w:t>?</w:t>
      </w:r>
    </w:p>
    <w:p w14:paraId="6D7F2B59" w14:textId="77777777" w:rsidR="00E02DA1" w:rsidRDefault="00E02DA1" w:rsidP="00E02DA1">
      <w:pPr>
        <w:pStyle w:val="OverviewBodyText"/>
        <w:jc w:val="center"/>
        <w:rPr>
          <w:sz w:val="18"/>
        </w:rPr>
      </w:pPr>
    </w:p>
    <w:p w14:paraId="42AEF862" w14:textId="77777777" w:rsidR="00E02DA1" w:rsidRDefault="00E02DA1" w:rsidP="00E02DA1">
      <w:pPr>
        <w:pStyle w:val="OverviewBodyText"/>
        <w:jc w:val="center"/>
      </w:pPr>
      <w:r>
        <w:rPr>
          <w:sz w:val="18"/>
        </w:rPr>
        <w:t>The HIV Vaccine Trials Network is supported through a cooperative agreement with the National Institute of Allergy and Infectious Diseases</w:t>
      </w:r>
    </w:p>
    <w:sectPr w:rsidR="00E02DA1" w:rsidSect="007A6ADE">
      <w:headerReference w:type="default" r:id="rId14"/>
      <w:footerReference w:type="default" r:id="rId15"/>
      <w:footerReference w:type="first" r:id="rId16"/>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F54E8" w14:textId="77777777" w:rsidR="00C61E25" w:rsidRDefault="00C61E25" w:rsidP="00DC6725">
      <w:r>
        <w:separator/>
      </w:r>
    </w:p>
  </w:endnote>
  <w:endnote w:type="continuationSeparator" w:id="0">
    <w:p w14:paraId="4BE43B8E" w14:textId="77777777" w:rsidR="00C61E25" w:rsidRDefault="00C61E25" w:rsidP="00DC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zona">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A4703" w14:textId="77777777" w:rsidR="008201D4" w:rsidRDefault="008201D4">
    <w:pPr>
      <w:pStyle w:val="Footer"/>
    </w:pPr>
    <w:r>
      <w:t xml:space="preserve">Page </w:t>
    </w:r>
    <w:r>
      <w:fldChar w:fldCharType="begin"/>
    </w:r>
    <w:r>
      <w:instrText xml:space="preserve"> PAGE   \* MERGEFORMAT </w:instrText>
    </w:r>
    <w:r>
      <w:fldChar w:fldCharType="separate"/>
    </w:r>
    <w:r w:rsidR="0055257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6C83" w14:textId="77777777" w:rsidR="008201D4" w:rsidRPr="00724B10" w:rsidRDefault="008201D4">
    <w:pPr>
      <w:pStyle w:val="Footer"/>
    </w:pPr>
    <w:r w:rsidRPr="00724B10">
      <w:fldChar w:fldCharType="begin"/>
    </w:r>
    <w:r w:rsidRPr="00724B10">
      <w:instrText xml:space="preserve"> PAGE   \* MERGEFORMAT </w:instrText>
    </w:r>
    <w:r w:rsidRPr="00724B10">
      <w:fldChar w:fldCharType="separate"/>
    </w:r>
    <w:r w:rsidR="0055257C">
      <w:rPr>
        <w:noProof/>
      </w:rPr>
      <w:t>1</w:t>
    </w:r>
    <w:r w:rsidRPr="00724B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62F2D" w14:textId="77777777" w:rsidR="00C61E25" w:rsidRDefault="00C61E25" w:rsidP="00DC6725">
      <w:r>
        <w:separator/>
      </w:r>
    </w:p>
  </w:footnote>
  <w:footnote w:type="continuationSeparator" w:id="0">
    <w:p w14:paraId="6C3AC9F0" w14:textId="77777777" w:rsidR="00C61E25" w:rsidRDefault="00C61E25" w:rsidP="00DC6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3BCA0" w14:textId="6782131D" w:rsidR="008201D4" w:rsidRDefault="00C61E25">
    <w:pPr>
      <w:pStyle w:val="Header"/>
    </w:pPr>
    <w:r>
      <w:fldChar w:fldCharType="begin"/>
    </w:r>
    <w:r>
      <w:instrText>STYLEREF  "Heading 1 section"  \* MERGEFORMAT</w:instrText>
    </w:r>
    <w:r>
      <w:fldChar w:fldCharType="separate"/>
    </w:r>
    <w:r w:rsidR="00A36B32">
      <w:rPr>
        <w:noProof/>
      </w:rPr>
      <w:t>Unit 14</w:t>
    </w:r>
    <w:r>
      <w:rPr>
        <w:noProof/>
      </w:rPr>
      <w:fldChar w:fldCharType="end"/>
    </w:r>
    <w:r w:rsidR="008201D4">
      <w:t xml:space="preserve"> | </w:t>
    </w:r>
    <w:r>
      <w:fldChar w:fldCharType="begin"/>
    </w:r>
    <w:r>
      <w:instrText>STYLEREF  Title  \* MERGEFORMAT</w:instrText>
    </w:r>
    <w:r>
      <w:fldChar w:fldCharType="separate"/>
    </w:r>
    <w:r w:rsidR="00A36B32">
      <w:rPr>
        <w:noProof/>
      </w:rPr>
      <w:t>Community Engagement</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46A3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22E01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06E6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B3220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B122A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65690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1664A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BF018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C88B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E6DDA4"/>
    <w:lvl w:ilvl="0">
      <w:start w:val="1"/>
      <w:numFmt w:val="bullet"/>
      <w:lvlText w:val="o"/>
      <w:lvlJc w:val="left"/>
      <w:pPr>
        <w:ind w:left="360" w:hanging="360"/>
      </w:pPr>
      <w:rPr>
        <w:rFonts w:ascii="Courier New" w:hAnsi="Courier New" w:cs="Courier New" w:hint="default"/>
      </w:rPr>
    </w:lvl>
  </w:abstractNum>
  <w:abstractNum w:abstractNumId="10" w15:restartNumberingAfterBreak="0">
    <w:nsid w:val="100F49E1"/>
    <w:multiLevelType w:val="multilevel"/>
    <w:tmpl w:val="7018BC00"/>
    <w:styleLink w:val="OverviewListBullets"/>
    <w:lvl w:ilvl="0">
      <w:start w:val="1"/>
      <w:numFmt w:val="bullet"/>
      <w:pStyle w:val="OverviewList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475056"/>
    <w:multiLevelType w:val="hybridMultilevel"/>
    <w:tmpl w:val="2B54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914891"/>
    <w:multiLevelType w:val="hybridMultilevel"/>
    <w:tmpl w:val="3DC2A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AA022A"/>
    <w:multiLevelType w:val="hybridMultilevel"/>
    <w:tmpl w:val="3B605316"/>
    <w:lvl w:ilvl="0" w:tplc="DFA2C64A">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50515D"/>
    <w:multiLevelType w:val="multilevel"/>
    <w:tmpl w:val="B0F0675A"/>
    <w:styleLink w:val="ListBulletsmaterials"/>
    <w:lvl w:ilvl="0">
      <w:start w:val="1"/>
      <w:numFmt w:val="bullet"/>
      <w:pStyle w:val="ListBulletmaterials"/>
      <w:lvlText w:val="o"/>
      <w:lvlJc w:val="left"/>
      <w:pPr>
        <w:ind w:left="360" w:hanging="360"/>
      </w:pPr>
      <w:rPr>
        <w:rFonts w:ascii="Courier New" w:hAnsi="Courier New" w:hint="default"/>
        <w:color w:val="E31E26"/>
        <w:u w:color="E31E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BA5F45"/>
    <w:multiLevelType w:val="hybridMultilevel"/>
    <w:tmpl w:val="44FE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BA23DD"/>
    <w:multiLevelType w:val="hybridMultilevel"/>
    <w:tmpl w:val="35C4030C"/>
    <w:lvl w:ilvl="0" w:tplc="462C9D6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5B0F43"/>
    <w:multiLevelType w:val="hybridMultilevel"/>
    <w:tmpl w:val="5FE8C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716288"/>
    <w:multiLevelType w:val="hybridMultilevel"/>
    <w:tmpl w:val="43DCAC42"/>
    <w:lvl w:ilvl="0" w:tplc="BDE47524">
      <w:start w:val="1"/>
      <w:numFmt w:val="bullet"/>
      <w:lvlText w:val="o"/>
      <w:lvlJc w:val="left"/>
      <w:pPr>
        <w:ind w:left="720" w:hanging="360"/>
      </w:pPr>
      <w:rPr>
        <w:rFonts w:ascii="Courier New" w:hAnsi="Courier New" w:hint="default"/>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4231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F81DE1"/>
    <w:multiLevelType w:val="hybridMultilevel"/>
    <w:tmpl w:val="FABEF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6A4BD1"/>
    <w:multiLevelType w:val="hybridMultilevel"/>
    <w:tmpl w:val="A3F201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72D072F5"/>
    <w:multiLevelType w:val="multilevel"/>
    <w:tmpl w:val="7018BC00"/>
    <w:numStyleLink w:val="OverviewListBullets"/>
  </w:abstractNum>
  <w:abstractNum w:abstractNumId="23" w15:restartNumberingAfterBreak="0">
    <w:nsid w:val="783B4B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EBF31F0"/>
    <w:multiLevelType w:val="hybridMultilevel"/>
    <w:tmpl w:val="C6C87298"/>
    <w:lvl w:ilvl="0" w:tplc="E898C2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4"/>
  </w:num>
  <w:num w:numId="2">
    <w:abstractNumId w:val="17"/>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4"/>
  </w:num>
  <w:num w:numId="17">
    <w:abstractNumId w:val="23"/>
  </w:num>
  <w:num w:numId="18">
    <w:abstractNumId w:val="10"/>
  </w:num>
  <w:num w:numId="19">
    <w:abstractNumId w:val="22"/>
  </w:num>
  <w:num w:numId="20">
    <w:abstractNumId w:val="15"/>
  </w:num>
  <w:num w:numId="21">
    <w:abstractNumId w:val="18"/>
  </w:num>
  <w:num w:numId="22">
    <w:abstractNumId w:val="21"/>
  </w:num>
  <w:num w:numId="23">
    <w:abstractNumId w:val="12"/>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6A2"/>
    <w:rsid w:val="00001AD2"/>
    <w:rsid w:val="0003554C"/>
    <w:rsid w:val="00053ED8"/>
    <w:rsid w:val="000F0CED"/>
    <w:rsid w:val="00114DE1"/>
    <w:rsid w:val="00127B23"/>
    <w:rsid w:val="00190A02"/>
    <w:rsid w:val="00192AC5"/>
    <w:rsid w:val="001A7DA3"/>
    <w:rsid w:val="001D502B"/>
    <w:rsid w:val="001F1CA0"/>
    <w:rsid w:val="00214584"/>
    <w:rsid w:val="00250F6F"/>
    <w:rsid w:val="002570B3"/>
    <w:rsid w:val="002759E7"/>
    <w:rsid w:val="0028407F"/>
    <w:rsid w:val="002C29A4"/>
    <w:rsid w:val="002E5BD9"/>
    <w:rsid w:val="0032696D"/>
    <w:rsid w:val="00385386"/>
    <w:rsid w:val="003C07FB"/>
    <w:rsid w:val="003C7D20"/>
    <w:rsid w:val="003D2A00"/>
    <w:rsid w:val="003D3888"/>
    <w:rsid w:val="003F415B"/>
    <w:rsid w:val="0041236A"/>
    <w:rsid w:val="00433A9A"/>
    <w:rsid w:val="00437002"/>
    <w:rsid w:val="00464ED6"/>
    <w:rsid w:val="00472700"/>
    <w:rsid w:val="00494432"/>
    <w:rsid w:val="004F00A0"/>
    <w:rsid w:val="0050002E"/>
    <w:rsid w:val="005426DB"/>
    <w:rsid w:val="00544BE1"/>
    <w:rsid w:val="0055257C"/>
    <w:rsid w:val="00596736"/>
    <w:rsid w:val="005C5176"/>
    <w:rsid w:val="005C5598"/>
    <w:rsid w:val="00625D02"/>
    <w:rsid w:val="006326A2"/>
    <w:rsid w:val="006A06BE"/>
    <w:rsid w:val="00724B10"/>
    <w:rsid w:val="007349C1"/>
    <w:rsid w:val="007434C3"/>
    <w:rsid w:val="0075197F"/>
    <w:rsid w:val="007A093E"/>
    <w:rsid w:val="007A6ADE"/>
    <w:rsid w:val="007F5318"/>
    <w:rsid w:val="00801D44"/>
    <w:rsid w:val="0081485E"/>
    <w:rsid w:val="008201D4"/>
    <w:rsid w:val="0083733A"/>
    <w:rsid w:val="008931F4"/>
    <w:rsid w:val="0089432C"/>
    <w:rsid w:val="008A7C7B"/>
    <w:rsid w:val="009019F3"/>
    <w:rsid w:val="00910F07"/>
    <w:rsid w:val="00916F70"/>
    <w:rsid w:val="00932BC6"/>
    <w:rsid w:val="009733CA"/>
    <w:rsid w:val="00980964"/>
    <w:rsid w:val="009D1A60"/>
    <w:rsid w:val="009D7A2E"/>
    <w:rsid w:val="009E01E8"/>
    <w:rsid w:val="009F4249"/>
    <w:rsid w:val="00A22053"/>
    <w:rsid w:val="00A36B32"/>
    <w:rsid w:val="00A60FB4"/>
    <w:rsid w:val="00AA5833"/>
    <w:rsid w:val="00AE41F3"/>
    <w:rsid w:val="00B05763"/>
    <w:rsid w:val="00B14A3C"/>
    <w:rsid w:val="00B303DD"/>
    <w:rsid w:val="00B82671"/>
    <w:rsid w:val="00B829F3"/>
    <w:rsid w:val="00C20021"/>
    <w:rsid w:val="00C5294D"/>
    <w:rsid w:val="00C61E25"/>
    <w:rsid w:val="00C65D89"/>
    <w:rsid w:val="00C75313"/>
    <w:rsid w:val="00D13F1F"/>
    <w:rsid w:val="00D234EE"/>
    <w:rsid w:val="00D6546D"/>
    <w:rsid w:val="00D931AB"/>
    <w:rsid w:val="00DC6725"/>
    <w:rsid w:val="00DE3720"/>
    <w:rsid w:val="00E02DA1"/>
    <w:rsid w:val="00E10893"/>
    <w:rsid w:val="00E215BF"/>
    <w:rsid w:val="00E26C49"/>
    <w:rsid w:val="00E32651"/>
    <w:rsid w:val="00E45C1A"/>
    <w:rsid w:val="00E5425C"/>
    <w:rsid w:val="00E676FE"/>
    <w:rsid w:val="00E83A3A"/>
    <w:rsid w:val="00EC2449"/>
    <w:rsid w:val="00EC6598"/>
    <w:rsid w:val="00EE4617"/>
    <w:rsid w:val="00F05FCB"/>
    <w:rsid w:val="00F13771"/>
    <w:rsid w:val="00F1480B"/>
    <w:rsid w:val="72275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CBCDC"/>
  <w15:docId w15:val="{F33F5F80-8FA1-4CA5-BD49-F81AE6919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CED"/>
    <w:pPr>
      <w:spacing w:after="0" w:line="240" w:lineRule="auto"/>
    </w:pPr>
    <w:rPr>
      <w:rFonts w:ascii="Times New Roman" w:eastAsia="Times New Roman" w:hAnsi="Times New Roman" w:cs="Times New Roman"/>
      <w:sz w:val="20"/>
      <w:szCs w:val="20"/>
    </w:rPr>
  </w:style>
  <w:style w:type="paragraph" w:styleId="Heading1">
    <w:name w:val="heading 1"/>
    <w:basedOn w:val="BodyText"/>
    <w:next w:val="BodyText"/>
    <w:link w:val="Heading1Char"/>
    <w:qFormat/>
    <w:rsid w:val="00D13F1F"/>
    <w:pPr>
      <w:keepNext/>
      <w:spacing w:before="560"/>
      <w:outlineLvl w:val="0"/>
    </w:pPr>
    <w:rPr>
      <w:b/>
      <w:color w:val="365F91" w:themeColor="accent1" w:themeShade="BF"/>
      <w:sz w:val="32"/>
    </w:rPr>
  </w:style>
  <w:style w:type="paragraph" w:styleId="Heading2">
    <w:name w:val="heading 2"/>
    <w:basedOn w:val="Heading1"/>
    <w:next w:val="BodyText"/>
    <w:link w:val="Heading2Char"/>
    <w:qFormat/>
    <w:rsid w:val="007434C3"/>
    <w:pPr>
      <w:spacing w:before="280" w:after="140"/>
      <w:outlineLvl w:val="1"/>
    </w:pPr>
    <w:rPr>
      <w:bCs/>
      <w:sz w:val="24"/>
    </w:rPr>
  </w:style>
  <w:style w:type="paragraph" w:styleId="Heading3">
    <w:name w:val="heading 3"/>
    <w:basedOn w:val="Heading2"/>
    <w:next w:val="BodyText"/>
    <w:link w:val="Heading3Char"/>
    <w:uiPriority w:val="9"/>
    <w:unhideWhenUsed/>
    <w:qFormat/>
    <w:rsid w:val="00DC6725"/>
    <w:pPr>
      <w:keepLines/>
      <w:spacing w:before="520" w:line="260" w:lineRule="exact"/>
      <w:outlineLvl w:val="2"/>
    </w:pPr>
    <w:rPr>
      <w:rFonts w:eastAsiaTheme="majorEastAsia" w:cstheme="majorBidi"/>
      <w:bC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3F1F"/>
    <w:rPr>
      <w:rFonts w:ascii="Franklin Gothic Book" w:eastAsia="Times New Roman" w:hAnsi="Franklin Gothic Book" w:cs="Times New Roman"/>
      <w:b/>
      <w:iCs/>
      <w:color w:val="365F91" w:themeColor="accent1" w:themeShade="BF"/>
      <w:sz w:val="32"/>
      <w:szCs w:val="20"/>
    </w:rPr>
  </w:style>
  <w:style w:type="character" w:customStyle="1" w:styleId="Heading2Char">
    <w:name w:val="Heading 2 Char"/>
    <w:basedOn w:val="DefaultParagraphFont"/>
    <w:link w:val="Heading2"/>
    <w:rsid w:val="007434C3"/>
    <w:rPr>
      <w:rFonts w:ascii="Franklin Gothic Book" w:eastAsia="Times New Roman" w:hAnsi="Franklin Gothic Book" w:cs="Times New Roman"/>
      <w:b/>
      <w:bCs/>
      <w:iCs/>
      <w:color w:val="365F91" w:themeColor="accent1" w:themeShade="BF"/>
      <w:sz w:val="24"/>
      <w:szCs w:val="20"/>
    </w:rPr>
  </w:style>
  <w:style w:type="paragraph" w:styleId="Header">
    <w:name w:val="header"/>
    <w:basedOn w:val="BodyText"/>
    <w:link w:val="HeaderChar"/>
    <w:uiPriority w:val="99"/>
    <w:rsid w:val="00B14A3C"/>
    <w:pPr>
      <w:tabs>
        <w:tab w:val="center" w:pos="4320"/>
        <w:tab w:val="right" w:pos="8640"/>
      </w:tabs>
      <w:jc w:val="center"/>
    </w:pPr>
    <w:rPr>
      <w:color w:val="000000" w:themeColor="text1"/>
      <w:sz w:val="18"/>
    </w:rPr>
  </w:style>
  <w:style w:type="character" w:customStyle="1" w:styleId="HeaderChar">
    <w:name w:val="Header Char"/>
    <w:basedOn w:val="DefaultParagraphFont"/>
    <w:link w:val="Header"/>
    <w:uiPriority w:val="99"/>
    <w:rsid w:val="00B14A3C"/>
    <w:rPr>
      <w:rFonts w:ascii="Franklin Gothic Book" w:eastAsia="Times New Roman" w:hAnsi="Franklin Gothic Book" w:cs="Times New Roman"/>
      <w:iCs/>
      <w:color w:val="000000" w:themeColor="text1"/>
      <w:sz w:val="18"/>
      <w:szCs w:val="20"/>
    </w:rPr>
  </w:style>
  <w:style w:type="paragraph" w:styleId="BodyText">
    <w:name w:val="Body Text"/>
    <w:link w:val="BodyTextChar"/>
    <w:rsid w:val="007434C3"/>
    <w:pPr>
      <w:spacing w:after="280" w:line="280" w:lineRule="exact"/>
    </w:pPr>
    <w:rPr>
      <w:rFonts w:ascii="Franklin Gothic Book" w:eastAsia="Times New Roman" w:hAnsi="Franklin Gothic Book" w:cs="Times New Roman"/>
      <w:iCs/>
      <w:szCs w:val="20"/>
    </w:rPr>
  </w:style>
  <w:style w:type="character" w:customStyle="1" w:styleId="BodyTextChar">
    <w:name w:val="Body Text Char"/>
    <w:basedOn w:val="DefaultParagraphFont"/>
    <w:link w:val="BodyText"/>
    <w:rsid w:val="007434C3"/>
    <w:rPr>
      <w:rFonts w:ascii="Franklin Gothic Book" w:eastAsia="Times New Roman" w:hAnsi="Franklin Gothic Book" w:cs="Times New Roman"/>
      <w:iCs/>
      <w:szCs w:val="20"/>
    </w:rPr>
  </w:style>
  <w:style w:type="paragraph" w:styleId="BodyText2">
    <w:name w:val="Body Text 2"/>
    <w:basedOn w:val="Normal"/>
    <w:link w:val="BodyText2Char1"/>
    <w:rsid w:val="00E5425C"/>
    <w:rPr>
      <w:sz w:val="22"/>
    </w:rPr>
  </w:style>
  <w:style w:type="character" w:customStyle="1" w:styleId="BodyText2Char">
    <w:name w:val="Body Text 2 Char"/>
    <w:basedOn w:val="DefaultParagraphFont"/>
    <w:uiPriority w:val="99"/>
    <w:semiHidden/>
    <w:rsid w:val="00E5425C"/>
    <w:rPr>
      <w:rFonts w:ascii="Times New Roman" w:eastAsia="Times New Roman" w:hAnsi="Times New Roman" w:cs="Times New Roman"/>
      <w:sz w:val="20"/>
      <w:szCs w:val="20"/>
    </w:rPr>
  </w:style>
  <w:style w:type="paragraph" w:styleId="BodyText3">
    <w:name w:val="Body Text 3"/>
    <w:basedOn w:val="Normal"/>
    <w:link w:val="BodyText3Char"/>
    <w:rsid w:val="00E5425C"/>
    <w:rPr>
      <w:iCs/>
    </w:rPr>
  </w:style>
  <w:style w:type="character" w:customStyle="1" w:styleId="BodyText3Char">
    <w:name w:val="Body Text 3 Char"/>
    <w:basedOn w:val="DefaultParagraphFont"/>
    <w:link w:val="BodyText3"/>
    <w:rsid w:val="00E5425C"/>
    <w:rPr>
      <w:rFonts w:ascii="Times New Roman" w:eastAsia="Times New Roman" w:hAnsi="Times New Roman" w:cs="Times New Roman"/>
      <w:iCs/>
      <w:sz w:val="20"/>
      <w:szCs w:val="20"/>
    </w:rPr>
  </w:style>
  <w:style w:type="paragraph" w:customStyle="1" w:styleId="BodyText-Elegant">
    <w:name w:val="Body Text - Elegant"/>
    <w:basedOn w:val="Caption"/>
    <w:rsid w:val="00E5425C"/>
    <w:pPr>
      <w:spacing w:after="120"/>
      <w:jc w:val="center"/>
    </w:pPr>
    <w:rPr>
      <w:rFonts w:ascii="Bradley Hand ITC" w:eastAsia="Arial Unicode MS" w:hAnsi="Bradley Hand ITC" w:cs="Arial Unicode MS"/>
      <w:b w:val="0"/>
      <w:color w:val="0000FF"/>
      <w:kern w:val="30"/>
      <w:sz w:val="20"/>
      <w:u w:val="single"/>
    </w:rPr>
  </w:style>
  <w:style w:type="character" w:styleId="CommentReference">
    <w:name w:val="annotation reference"/>
    <w:basedOn w:val="DefaultParagraphFont"/>
    <w:semiHidden/>
    <w:rsid w:val="00E5425C"/>
    <w:rPr>
      <w:sz w:val="16"/>
      <w:szCs w:val="16"/>
    </w:rPr>
  </w:style>
  <w:style w:type="paragraph" w:styleId="CommentText">
    <w:name w:val="annotation text"/>
    <w:basedOn w:val="Normal"/>
    <w:link w:val="CommentTextChar"/>
    <w:semiHidden/>
    <w:rsid w:val="00E5425C"/>
  </w:style>
  <w:style w:type="character" w:customStyle="1" w:styleId="CommentTextChar">
    <w:name w:val="Comment Text Char"/>
    <w:basedOn w:val="DefaultParagraphFont"/>
    <w:link w:val="CommentText"/>
    <w:semiHidden/>
    <w:rsid w:val="00E5425C"/>
    <w:rPr>
      <w:rFonts w:ascii="Times New Roman" w:eastAsia="Times New Roman" w:hAnsi="Times New Roman" w:cs="Times New Roman"/>
      <w:sz w:val="20"/>
      <w:szCs w:val="20"/>
    </w:rPr>
  </w:style>
  <w:style w:type="character" w:customStyle="1" w:styleId="BodyText2Char1">
    <w:name w:val="Body Text 2 Char1"/>
    <w:basedOn w:val="DefaultParagraphFont"/>
    <w:link w:val="BodyText2"/>
    <w:rsid w:val="00E5425C"/>
    <w:rPr>
      <w:rFonts w:ascii="Times New Roman" w:eastAsia="Times New Roman" w:hAnsi="Times New Roman" w:cs="Times New Roman"/>
      <w:szCs w:val="20"/>
    </w:rPr>
  </w:style>
  <w:style w:type="paragraph" w:styleId="Caption">
    <w:name w:val="caption"/>
    <w:basedOn w:val="Normal"/>
    <w:next w:val="Normal"/>
    <w:uiPriority w:val="35"/>
    <w:semiHidden/>
    <w:unhideWhenUsed/>
    <w:qFormat/>
    <w:rsid w:val="00E5425C"/>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E5425C"/>
    <w:rPr>
      <w:rFonts w:ascii="Tahoma" w:hAnsi="Tahoma" w:cs="Tahoma"/>
      <w:sz w:val="16"/>
      <w:szCs w:val="16"/>
    </w:rPr>
  </w:style>
  <w:style w:type="character" w:customStyle="1" w:styleId="BalloonTextChar">
    <w:name w:val="Balloon Text Char"/>
    <w:basedOn w:val="DefaultParagraphFont"/>
    <w:link w:val="BalloonText"/>
    <w:uiPriority w:val="99"/>
    <w:semiHidden/>
    <w:rsid w:val="00E5425C"/>
    <w:rPr>
      <w:rFonts w:ascii="Tahoma" w:eastAsia="Times New Roman" w:hAnsi="Tahoma" w:cs="Tahoma"/>
      <w:sz w:val="16"/>
      <w:szCs w:val="16"/>
    </w:rPr>
  </w:style>
  <w:style w:type="paragraph" w:styleId="ListBullet">
    <w:name w:val="List Bullet"/>
    <w:basedOn w:val="BodyText"/>
    <w:uiPriority w:val="99"/>
    <w:unhideWhenUsed/>
    <w:rsid w:val="000F0CED"/>
    <w:pPr>
      <w:spacing w:before="120"/>
    </w:pPr>
  </w:style>
  <w:style w:type="paragraph" w:styleId="List">
    <w:name w:val="List"/>
    <w:basedOn w:val="BodyText"/>
    <w:uiPriority w:val="99"/>
    <w:unhideWhenUsed/>
    <w:rsid w:val="00DC6725"/>
    <w:pPr>
      <w:spacing w:before="120"/>
      <w:ind w:left="360" w:hanging="360"/>
    </w:pPr>
  </w:style>
  <w:style w:type="character" w:customStyle="1" w:styleId="Heading3Char">
    <w:name w:val="Heading 3 Char"/>
    <w:basedOn w:val="DefaultParagraphFont"/>
    <w:link w:val="Heading3"/>
    <w:uiPriority w:val="9"/>
    <w:rsid w:val="00DC6725"/>
    <w:rPr>
      <w:rFonts w:ascii="Franklin Gothic Book" w:eastAsiaTheme="majorEastAsia" w:hAnsi="Franklin Gothic Book" w:cstheme="majorBidi"/>
      <w:b/>
      <w:iCs/>
      <w:szCs w:val="20"/>
    </w:rPr>
  </w:style>
  <w:style w:type="paragraph" w:customStyle="1" w:styleId="Heading1section">
    <w:name w:val="Heading 1 section"/>
    <w:basedOn w:val="Heading1"/>
    <w:next w:val="BodyText"/>
    <w:qFormat/>
    <w:rsid w:val="007A6ADE"/>
    <w:pPr>
      <w:spacing w:before="0"/>
      <w:jc w:val="center"/>
    </w:pPr>
  </w:style>
  <w:style w:type="paragraph" w:styleId="Footer">
    <w:name w:val="footer"/>
    <w:basedOn w:val="Header"/>
    <w:link w:val="FooterChar"/>
    <w:uiPriority w:val="99"/>
    <w:unhideWhenUsed/>
    <w:rsid w:val="00DC6725"/>
    <w:pPr>
      <w:tabs>
        <w:tab w:val="center" w:pos="4680"/>
        <w:tab w:val="right" w:pos="9360"/>
      </w:tabs>
    </w:pPr>
  </w:style>
  <w:style w:type="character" w:customStyle="1" w:styleId="FooterChar">
    <w:name w:val="Footer Char"/>
    <w:basedOn w:val="DefaultParagraphFont"/>
    <w:link w:val="Footer"/>
    <w:uiPriority w:val="99"/>
    <w:rsid w:val="00DC6725"/>
    <w:rPr>
      <w:rFonts w:ascii="Franklin Gothic Book" w:eastAsia="Times New Roman" w:hAnsi="Franklin Gothic Book" w:cs="Times New Roman"/>
      <w:iCs/>
      <w:sz w:val="18"/>
      <w:szCs w:val="20"/>
    </w:rPr>
  </w:style>
  <w:style w:type="paragraph" w:styleId="Title">
    <w:name w:val="Title"/>
    <w:basedOn w:val="BodyText"/>
    <w:next w:val="BodyText"/>
    <w:link w:val="TitleChar"/>
    <w:uiPriority w:val="10"/>
    <w:qFormat/>
    <w:rsid w:val="005426DB"/>
    <w:pPr>
      <w:spacing w:before="520" w:after="520" w:line="240" w:lineRule="auto"/>
      <w:contextualSpacing/>
      <w:jc w:val="center"/>
    </w:pPr>
    <w:rPr>
      <w:rFonts w:eastAsiaTheme="majorEastAsia" w:cstheme="majorBidi"/>
      <w:b/>
      <w:color w:val="000000" w:themeColor="text1"/>
      <w:spacing w:val="5"/>
      <w:kern w:val="28"/>
      <w:sz w:val="78"/>
      <w:szCs w:val="52"/>
    </w:rPr>
  </w:style>
  <w:style w:type="character" w:customStyle="1" w:styleId="TitleChar">
    <w:name w:val="Title Char"/>
    <w:basedOn w:val="DefaultParagraphFont"/>
    <w:link w:val="Title"/>
    <w:uiPriority w:val="10"/>
    <w:rsid w:val="005426DB"/>
    <w:rPr>
      <w:rFonts w:ascii="Franklin Gothic Book" w:eastAsiaTheme="majorEastAsia" w:hAnsi="Franklin Gothic Book" w:cstheme="majorBidi"/>
      <w:b/>
      <w:iCs/>
      <w:color w:val="000000" w:themeColor="text1"/>
      <w:spacing w:val="5"/>
      <w:kern w:val="28"/>
      <w:sz w:val="78"/>
      <w:szCs w:val="52"/>
    </w:rPr>
  </w:style>
  <w:style w:type="paragraph" w:customStyle="1" w:styleId="OverviewHeading1">
    <w:name w:val="Overview Heading 1"/>
    <w:basedOn w:val="Heading1"/>
    <w:qFormat/>
    <w:rsid w:val="007434C3"/>
    <w:pPr>
      <w:spacing w:before="280" w:after="140"/>
    </w:pPr>
    <w:rPr>
      <w:color w:val="000000" w:themeColor="text1"/>
    </w:rPr>
  </w:style>
  <w:style w:type="paragraph" w:customStyle="1" w:styleId="OverviewBodyText">
    <w:name w:val="Overview Body Text"/>
    <w:basedOn w:val="BodyText"/>
    <w:qFormat/>
    <w:rsid w:val="007434C3"/>
  </w:style>
  <w:style w:type="paragraph" w:customStyle="1" w:styleId="OverviewListBullet">
    <w:name w:val="Overview List Bullet"/>
    <w:basedOn w:val="ListBullet"/>
    <w:qFormat/>
    <w:rsid w:val="00C75313"/>
    <w:pPr>
      <w:numPr>
        <w:numId w:val="19"/>
      </w:numPr>
      <w:spacing w:before="140" w:after="140"/>
    </w:pPr>
  </w:style>
  <w:style w:type="paragraph" w:customStyle="1" w:styleId="OverviewList">
    <w:name w:val="Overview List"/>
    <w:basedOn w:val="List"/>
    <w:qFormat/>
    <w:rsid w:val="007434C3"/>
    <w:pPr>
      <w:spacing w:before="140" w:after="140"/>
    </w:pPr>
  </w:style>
  <w:style w:type="table" w:styleId="TableGrid">
    <w:name w:val="Table Grid"/>
    <w:basedOn w:val="TableNormal"/>
    <w:uiPriority w:val="59"/>
    <w:rsid w:val="00801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materials">
    <w:name w:val="List Bullet materials"/>
    <w:basedOn w:val="ListBullet"/>
    <w:qFormat/>
    <w:rsid w:val="0089432C"/>
    <w:pPr>
      <w:numPr>
        <w:numId w:val="16"/>
      </w:numPr>
      <w:spacing w:before="140" w:after="140"/>
    </w:pPr>
  </w:style>
  <w:style w:type="numbering" w:customStyle="1" w:styleId="ListBulletsmaterials">
    <w:name w:val="List Bullets materials"/>
    <w:uiPriority w:val="99"/>
    <w:rsid w:val="008201D4"/>
    <w:pPr>
      <w:numPr>
        <w:numId w:val="16"/>
      </w:numPr>
    </w:pPr>
  </w:style>
  <w:style w:type="numbering" w:customStyle="1" w:styleId="OverviewListBullets">
    <w:name w:val="Overview List Bullets"/>
    <w:basedOn w:val="NoList"/>
    <w:uiPriority w:val="99"/>
    <w:rsid w:val="00C75313"/>
    <w:pPr>
      <w:numPr>
        <w:numId w:val="18"/>
      </w:numPr>
    </w:pPr>
  </w:style>
  <w:style w:type="paragraph" w:customStyle="1" w:styleId="TextBox">
    <w:name w:val="Text Box"/>
    <w:basedOn w:val="BodyText"/>
    <w:qFormat/>
    <w:rsid w:val="00932BC6"/>
    <w:pPr>
      <w:spacing w:after="0" w:line="240" w:lineRule="auto"/>
    </w:pPr>
    <w:rPr>
      <w:rFonts w:ascii="Arizona" w:hAnsi="Arizona"/>
    </w:rPr>
  </w:style>
  <w:style w:type="character" w:styleId="Hyperlink">
    <w:name w:val="Hyperlink"/>
    <w:basedOn w:val="DefaultParagraphFont"/>
    <w:uiPriority w:val="99"/>
    <w:unhideWhenUsed/>
    <w:rsid w:val="001D502B"/>
    <w:rPr>
      <w:color w:val="0000FF" w:themeColor="hyperlink"/>
      <w:u w:val="single"/>
    </w:rPr>
  </w:style>
  <w:style w:type="character" w:customStyle="1" w:styleId="normaltextrun">
    <w:name w:val="normaltextrun"/>
    <w:basedOn w:val="DefaultParagraphFont"/>
    <w:rsid w:val="007349C1"/>
  </w:style>
  <w:style w:type="paragraph" w:styleId="Revision">
    <w:name w:val="Revision"/>
    <w:hidden/>
    <w:uiPriority w:val="99"/>
    <w:semiHidden/>
    <w:rsid w:val="00916F7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1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2FA235A54A7A4CB28A09C5D2D00092" ma:contentTypeVersion="6" ma:contentTypeDescription="Create a new document." ma:contentTypeScope="" ma:versionID="f3e5456376722b54c13ff0dbe84b3ea9">
  <xsd:schema xmlns:xsd="http://www.w3.org/2001/XMLSchema" xmlns:xs="http://www.w3.org/2001/XMLSchema" xmlns:p="http://schemas.microsoft.com/office/2006/metadata/properties" xmlns:ns2="26da7209-9bc6-48a5-aa62-e6dbb532916f" xmlns:ns3="cdb281d5-0ea8-4efc-9797-868707726306" targetNamespace="http://schemas.microsoft.com/office/2006/metadata/properties" ma:root="true" ma:fieldsID="c86e7728cb785e5652a567ff3d7c5524" ns2:_="" ns3:_="">
    <xsd:import namespace="26da7209-9bc6-48a5-aa62-e6dbb532916f"/>
    <xsd:import namespace="cdb281d5-0ea8-4efc-9797-8687077263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a7209-9bc6-48a5-aa62-e6dbb5329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b281d5-0ea8-4efc-9797-8687077263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7B96DE-7E25-43F3-B76B-D109ADF41A09}">
  <ds:schemaRefs>
    <ds:schemaRef ds:uri="http://schemas.microsoft.com/sharepoint/v3/contenttype/forms"/>
  </ds:schemaRefs>
</ds:datastoreItem>
</file>

<file path=customXml/itemProps2.xml><?xml version="1.0" encoding="utf-8"?>
<ds:datastoreItem xmlns:ds="http://schemas.openxmlformats.org/officeDocument/2006/customXml" ds:itemID="{081458AF-6705-4541-9768-713006CB47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430EBF-34EC-4F07-A0B5-FB5B53708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a7209-9bc6-48a5-aa62-e6dbb532916f"/>
    <ds:schemaRef ds:uri="cdb281d5-0ea8-4efc-9797-868707726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575</Words>
  <Characters>3278</Characters>
  <Application>Microsoft Office Word</Application>
  <DocSecurity>0</DocSecurity>
  <Lines>27</Lines>
  <Paragraphs>7</Paragraphs>
  <ScaleCrop>false</ScaleCrop>
  <Company>Fred Hutchinson Cancer Research Center</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 Genevieve A</dc:creator>
  <cp:lastModifiedBy>Broder MHS, Gail B</cp:lastModifiedBy>
  <cp:revision>2</cp:revision>
  <cp:lastPrinted>2014-07-24T17:19:00Z</cp:lastPrinted>
  <dcterms:created xsi:type="dcterms:W3CDTF">2022-07-15T21:53:00Z</dcterms:created>
  <dcterms:modified xsi:type="dcterms:W3CDTF">2022-07-15T21:53:00Z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0x0101008C2FA235A54A7A4CB28A09C5D2D00092</vt:lpwstr>
  </property>
</Properties>
</file>